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B46" w:rsidRDefault="000B1B46" w:rsidP="00EB08DA">
      <w:pPr>
        <w:spacing w:after="0"/>
        <w:ind w:firstLine="709"/>
        <w:jc w:val="center"/>
        <w:rPr>
          <w:rFonts w:ascii="Tahoma" w:eastAsia="Times New Roman" w:hAnsi="Tahoma" w:cs="Tahoma"/>
          <w:b/>
          <w:sz w:val="28"/>
          <w:szCs w:val="28"/>
          <w:lang w:eastAsia="ru-RU"/>
        </w:rPr>
      </w:pPr>
      <w:r w:rsidRPr="000B1B46">
        <w:rPr>
          <w:rFonts w:ascii="Tahoma" w:eastAsia="Times New Roman" w:hAnsi="Tahoma" w:cs="Tahoma"/>
          <w:b/>
          <w:sz w:val="28"/>
          <w:szCs w:val="28"/>
          <w:lang w:eastAsia="ru-RU"/>
        </w:rPr>
        <w:t>Опера «Лоэнгрин» Р. Вагнера</w:t>
      </w:r>
    </w:p>
    <w:p w:rsidR="00EB08DA" w:rsidRDefault="00EB08DA" w:rsidP="00EB08DA">
      <w:pPr>
        <w:spacing w:after="0"/>
        <w:ind w:firstLine="709"/>
        <w:jc w:val="center"/>
        <w:rPr>
          <w:rFonts w:ascii="Tahoma" w:eastAsia="Times New Roman" w:hAnsi="Tahoma" w:cs="Tahoma"/>
          <w:b/>
          <w:sz w:val="28"/>
          <w:szCs w:val="28"/>
          <w:lang w:eastAsia="ru-RU"/>
        </w:rPr>
      </w:pPr>
    </w:p>
    <w:p w:rsidR="00EB08DA" w:rsidRPr="00EB08DA" w:rsidRDefault="00EB08DA" w:rsidP="00EB08DA">
      <w:pPr>
        <w:pStyle w:val="a6"/>
        <w:numPr>
          <w:ilvl w:val="0"/>
          <w:numId w:val="2"/>
        </w:numPr>
        <w:spacing w:after="0"/>
        <w:rPr>
          <w:rFonts w:ascii="Tahoma" w:eastAsia="Times New Roman" w:hAnsi="Tahoma" w:cs="Tahoma"/>
          <w:sz w:val="28"/>
          <w:szCs w:val="28"/>
          <w:lang w:eastAsia="ru-RU"/>
        </w:rPr>
      </w:pPr>
      <w:r w:rsidRPr="00EB08DA">
        <w:rPr>
          <w:rFonts w:ascii="Tahoma" w:eastAsia="Times New Roman" w:hAnsi="Tahoma" w:cs="Tahoma"/>
          <w:sz w:val="28"/>
          <w:szCs w:val="28"/>
          <w:lang w:eastAsia="ru-RU"/>
        </w:rPr>
        <w:t>История создания</w:t>
      </w:r>
    </w:p>
    <w:p w:rsidR="00EB08DA" w:rsidRDefault="00EB08DA" w:rsidP="00EB08DA">
      <w:pPr>
        <w:pStyle w:val="a6"/>
        <w:numPr>
          <w:ilvl w:val="0"/>
          <w:numId w:val="2"/>
        </w:numPr>
        <w:spacing w:after="0"/>
        <w:rPr>
          <w:rFonts w:ascii="Tahoma" w:eastAsia="Times New Roman" w:hAnsi="Tahoma" w:cs="Tahoma"/>
          <w:sz w:val="28"/>
          <w:szCs w:val="28"/>
          <w:lang w:eastAsia="ru-RU"/>
        </w:rPr>
      </w:pPr>
      <w:r w:rsidRPr="00EB08DA">
        <w:rPr>
          <w:rFonts w:ascii="Tahoma" w:eastAsia="Times New Roman" w:hAnsi="Tahoma" w:cs="Tahoma"/>
          <w:sz w:val="28"/>
          <w:szCs w:val="28"/>
          <w:lang w:eastAsia="ru-RU"/>
        </w:rPr>
        <w:t>Музыкальные эпизоды</w:t>
      </w:r>
    </w:p>
    <w:p w:rsidR="00EB08DA" w:rsidRDefault="00EB08DA" w:rsidP="00EB08DA">
      <w:pPr>
        <w:pStyle w:val="a6"/>
        <w:numPr>
          <w:ilvl w:val="0"/>
          <w:numId w:val="2"/>
        </w:numPr>
        <w:spacing w:after="0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ahoma" w:eastAsia="Times New Roman" w:hAnsi="Tahoma" w:cs="Tahoma"/>
          <w:sz w:val="28"/>
          <w:szCs w:val="28"/>
          <w:lang w:eastAsia="ru-RU"/>
        </w:rPr>
        <w:t>Лейтмотивы и лейттембры</w:t>
      </w:r>
    </w:p>
    <w:p w:rsidR="00EB08DA" w:rsidRDefault="00EB08DA" w:rsidP="00EB08DA">
      <w:pPr>
        <w:pStyle w:val="a6"/>
        <w:numPr>
          <w:ilvl w:val="0"/>
          <w:numId w:val="2"/>
        </w:numPr>
        <w:spacing w:after="0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ahoma" w:eastAsia="Times New Roman" w:hAnsi="Tahoma" w:cs="Tahoma"/>
          <w:sz w:val="28"/>
          <w:szCs w:val="28"/>
          <w:lang w:eastAsia="ru-RU"/>
        </w:rPr>
        <w:t>Жанр оперы</w:t>
      </w:r>
    </w:p>
    <w:p w:rsidR="00EB08DA" w:rsidRDefault="00EB08DA" w:rsidP="00EB08DA">
      <w:pPr>
        <w:pStyle w:val="a6"/>
        <w:numPr>
          <w:ilvl w:val="0"/>
          <w:numId w:val="2"/>
        </w:numPr>
        <w:spacing w:after="0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ahoma" w:eastAsia="Times New Roman" w:hAnsi="Tahoma" w:cs="Tahoma"/>
          <w:sz w:val="28"/>
          <w:szCs w:val="28"/>
          <w:lang w:eastAsia="ru-RU"/>
        </w:rPr>
        <w:t xml:space="preserve">Новаторство </w:t>
      </w:r>
    </w:p>
    <w:p w:rsidR="00EB08DA" w:rsidRPr="00EB08DA" w:rsidRDefault="00EB08DA" w:rsidP="00EB08DA">
      <w:pPr>
        <w:spacing w:after="0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0B1B46" w:rsidRPr="00CD5D7A" w:rsidRDefault="00EB08DA" w:rsidP="000B1B46">
      <w:pPr>
        <w:spacing w:after="0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ahoma" w:eastAsia="Times New Roman" w:hAnsi="Tahoma" w:cs="Tahoma"/>
          <w:sz w:val="28"/>
          <w:szCs w:val="28"/>
          <w:lang w:eastAsia="ru-RU"/>
        </w:rPr>
        <w:t xml:space="preserve">1. </w:t>
      </w:r>
      <w:r w:rsidR="000B1B46" w:rsidRPr="00CD5D7A">
        <w:rPr>
          <w:rFonts w:ascii="Tahoma" w:eastAsia="Times New Roman" w:hAnsi="Tahoma" w:cs="Tahoma"/>
          <w:sz w:val="28"/>
          <w:szCs w:val="28"/>
          <w:lang w:eastAsia="ru-RU"/>
        </w:rPr>
        <w:t>С легендой о Лоэнгрине Вагнер познакомился в 1841 году, но лишь в 1845 набросал эскиз текста. В следующем году началась работа над музыкой.</w:t>
      </w:r>
    </w:p>
    <w:p w:rsidR="000B1B46" w:rsidRPr="00CD5D7A" w:rsidRDefault="000B1B46" w:rsidP="000B1B46">
      <w:pPr>
        <w:spacing w:after="0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CD5D7A">
        <w:rPr>
          <w:rFonts w:ascii="Tahoma" w:eastAsia="Times New Roman" w:hAnsi="Tahoma" w:cs="Tahoma"/>
          <w:sz w:val="28"/>
          <w:szCs w:val="28"/>
          <w:lang w:eastAsia="ru-RU"/>
        </w:rPr>
        <w:t>Через год опера была закончена в клавире, а в марте 1848 года была готова партитура. Намеченная в Дрездене премьера не состоялась из-за революционных событий. Постановка была осуществлена благодаря усилиям Ф. Листа и под его управлением два года спустя, 28 августа 1850 года в Веймаре. Вагнер увидел свою оперу на сцене лишь через одиннадцать лет после премьеры.</w:t>
      </w:r>
    </w:p>
    <w:p w:rsidR="000B1B46" w:rsidRPr="00CD5D7A" w:rsidRDefault="000B1B46" w:rsidP="000B1B46">
      <w:pPr>
        <w:spacing w:after="0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CD5D7A">
        <w:rPr>
          <w:rFonts w:ascii="Tahoma" w:eastAsia="Times New Roman" w:hAnsi="Tahoma" w:cs="Tahoma"/>
          <w:sz w:val="28"/>
          <w:szCs w:val="28"/>
          <w:lang w:eastAsia="ru-RU"/>
        </w:rPr>
        <w:t>В основу сюжета «Лоэнгрина» положены различные народные сказания, свободно трактованные Вагнером. В приморских странах, у народов, живущих по берегам больших рек, распространены поэтичные легенды о рыцаре, приплывающем в ладье, запряженной лебедем. Он появляется в тот момент, когда девушке или вдове, всеми покинутой и преследуемой, грозит смертельная опасность. Рыцарь освобождает девушку от врагов и женится на ней. Много лет живут они счастливо, но неожиданно возвращается лебедь, и незнакомец исчезает так же таинственно, как и появился. Нередко «лебединые» легенды переплетались со сказаниями о святом Граале. Неведомый рыцарь оказывался тогда сыном Парсифаля — короля Грааля, объединившего вокруг себя героев, которые охраняют таинственное сокровище, дающее им чудесную силу в борьбе со злом и несправедливостью. Иногда легендарные события переносились в определенную историческую эпоху — в царствование Генриха I Птицелова (919—936).</w:t>
      </w:r>
    </w:p>
    <w:p w:rsidR="000B1B46" w:rsidRPr="00CD5D7A" w:rsidRDefault="000B1B46" w:rsidP="000B1B46">
      <w:pPr>
        <w:spacing w:after="0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CD5D7A">
        <w:rPr>
          <w:rFonts w:ascii="Tahoma" w:eastAsia="Times New Roman" w:hAnsi="Tahoma" w:cs="Tahoma"/>
          <w:sz w:val="28"/>
          <w:szCs w:val="28"/>
          <w:lang w:eastAsia="ru-RU"/>
        </w:rPr>
        <w:t xml:space="preserve">Легенды о Лоэнгрине вдохновляли многих средневековых поэтов, один из них — Вольфрам </w:t>
      </w:r>
      <w:proofErr w:type="spellStart"/>
      <w:r w:rsidRPr="00CD5D7A">
        <w:rPr>
          <w:rFonts w:ascii="Tahoma" w:eastAsia="Times New Roman" w:hAnsi="Tahoma" w:cs="Tahoma"/>
          <w:sz w:val="28"/>
          <w:szCs w:val="28"/>
          <w:lang w:eastAsia="ru-RU"/>
        </w:rPr>
        <w:t>Эшенбах</w:t>
      </w:r>
      <w:proofErr w:type="spellEnd"/>
      <w:r w:rsidRPr="00CD5D7A">
        <w:rPr>
          <w:rFonts w:ascii="Tahoma" w:eastAsia="Times New Roman" w:hAnsi="Tahoma" w:cs="Tahoma"/>
          <w:sz w:val="28"/>
          <w:szCs w:val="28"/>
          <w:lang w:eastAsia="ru-RU"/>
        </w:rPr>
        <w:t>, которого Вагнер вывел в своем «Тангейзере».</w:t>
      </w:r>
    </w:p>
    <w:p w:rsidR="000B1B46" w:rsidRPr="00CD5D7A" w:rsidRDefault="000B1B46" w:rsidP="000B1B46">
      <w:pPr>
        <w:spacing w:after="0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CD5D7A">
        <w:rPr>
          <w:rFonts w:ascii="Tahoma" w:eastAsia="Times New Roman" w:hAnsi="Tahoma" w:cs="Tahoma"/>
          <w:sz w:val="28"/>
          <w:szCs w:val="28"/>
          <w:lang w:eastAsia="ru-RU"/>
        </w:rPr>
        <w:t xml:space="preserve">По словам самого Вагнера, христианские мотивы легенды о Лоэнгрине ему были чужды. Композитор видел в ней воплощение извечных человеческих стремлений к счастью и искренней, беззаветной любви. Трагическое одиночество Лоэнгрина напоминало композитору его собственную судьбу — судьбу художника, несущего людям высокие </w:t>
      </w:r>
      <w:r w:rsidRPr="00CD5D7A">
        <w:rPr>
          <w:rFonts w:ascii="Tahoma" w:eastAsia="Times New Roman" w:hAnsi="Tahoma" w:cs="Tahoma"/>
          <w:sz w:val="28"/>
          <w:szCs w:val="28"/>
          <w:lang w:eastAsia="ru-RU"/>
        </w:rPr>
        <w:lastRenderedPageBreak/>
        <w:t>идеалы правды и красоты, но встречающего непонимание, зависть и злобу.</w:t>
      </w:r>
    </w:p>
    <w:p w:rsidR="000B1B46" w:rsidRPr="00CD5D7A" w:rsidRDefault="000B1B46" w:rsidP="000B1B46">
      <w:pPr>
        <w:spacing w:after="0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CD5D7A">
        <w:rPr>
          <w:rFonts w:ascii="Tahoma" w:eastAsia="Times New Roman" w:hAnsi="Tahoma" w:cs="Tahoma"/>
          <w:sz w:val="28"/>
          <w:szCs w:val="28"/>
          <w:lang w:eastAsia="ru-RU"/>
        </w:rPr>
        <w:t>И в других героях сказания Вагнера привлекли живые человеческие черты. Спасенная Лоэнгрином Эльза с ее наивной, простой душой казалась композитору воплощением стихийной силы народного духа. Ей противопоставлена фигура злобной и мстительной Ортруды — олицетворение всего косного, реакционного. В отдельных репликах действующих лиц, в побочных эпизодах оперы ощущается дыхание той эпохи, когда создавался «Лоэнгрин»: в призывах короля к единству, в готовности Лоэнгрина защищать родину и его вере в грядущую победу слышатся отголоски надежд и чаяний передовых людей Германии 1840-х годов. Такая трактовка старинных сказаний типична для Вагнера. Мифы и легенды были для него воплощением глубокой и вечной народной мудрости, в которой композитор искал ответ на волновавшие его вопросы современности.</w:t>
      </w:r>
    </w:p>
    <w:p w:rsidR="00EB08DA" w:rsidRDefault="00EB08DA" w:rsidP="000B1B46">
      <w:pPr>
        <w:spacing w:after="0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0B1B46" w:rsidRPr="00CD5D7A" w:rsidRDefault="00EB08DA" w:rsidP="000B1B46">
      <w:pPr>
        <w:spacing w:after="0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ahoma" w:eastAsia="Times New Roman" w:hAnsi="Tahoma" w:cs="Tahoma"/>
          <w:sz w:val="28"/>
          <w:szCs w:val="28"/>
          <w:lang w:eastAsia="ru-RU"/>
        </w:rPr>
        <w:t>2.</w:t>
      </w:r>
      <w:r w:rsidRPr="00CD5D7A">
        <w:rPr>
          <w:rFonts w:ascii="Tahoma" w:eastAsia="Times New Roman" w:hAnsi="Tahoma" w:cs="Tahoma"/>
          <w:sz w:val="28"/>
          <w:szCs w:val="28"/>
          <w:lang w:eastAsia="ru-RU"/>
        </w:rPr>
        <w:t xml:space="preserve"> </w:t>
      </w:r>
      <w:r w:rsidR="000B1B46" w:rsidRPr="00CD5D7A">
        <w:rPr>
          <w:rFonts w:ascii="Tahoma" w:eastAsia="Times New Roman" w:hAnsi="Tahoma" w:cs="Tahoma"/>
          <w:sz w:val="28"/>
          <w:szCs w:val="28"/>
          <w:lang w:eastAsia="ru-RU"/>
        </w:rPr>
        <w:t>«Лоэнгрин» — одна из наиболее цельных и совершенных опер Вагнера. В ней с большой полнотой раскрыт богатый душевный мир, сложные переживания героев. В опере ярко обрисовано острое, непримиримое столкновение сил добра и правды, воплощенных в образах Лоэнгрина, Эльзы, народа, и темных сил, олицетворяемых мрачными фигурами Фридриха и Ортруды. Музыка оперы отличается редкой поэтичностью, возвышенным одухотворенным лиризмом.</w:t>
      </w:r>
    </w:p>
    <w:p w:rsidR="000B1B46" w:rsidRPr="00CD5D7A" w:rsidRDefault="000B1B46" w:rsidP="000B1B46">
      <w:pPr>
        <w:spacing w:after="0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CD5D7A">
        <w:rPr>
          <w:rFonts w:ascii="Tahoma" w:eastAsia="Times New Roman" w:hAnsi="Tahoma" w:cs="Tahoma"/>
          <w:sz w:val="28"/>
          <w:szCs w:val="28"/>
          <w:lang w:eastAsia="ru-RU"/>
        </w:rPr>
        <w:t xml:space="preserve">Это проявляется уже в </w:t>
      </w:r>
      <w:r w:rsidRPr="00CD5D7A">
        <w:rPr>
          <w:rFonts w:ascii="Tahoma" w:eastAsia="Times New Roman" w:hAnsi="Tahoma" w:cs="Tahoma"/>
          <w:b/>
          <w:i/>
          <w:sz w:val="28"/>
          <w:szCs w:val="28"/>
          <w:lang w:eastAsia="ru-RU"/>
        </w:rPr>
        <w:t>оркестровом вступлении</w:t>
      </w:r>
      <w:r w:rsidRPr="00CD5D7A">
        <w:rPr>
          <w:rFonts w:ascii="Tahoma" w:eastAsia="Times New Roman" w:hAnsi="Tahoma" w:cs="Tahoma"/>
          <w:sz w:val="28"/>
          <w:szCs w:val="28"/>
          <w:lang w:eastAsia="ru-RU"/>
        </w:rPr>
        <w:t>, где в прозрачном звучании скрипок возникает видение прекрасного царства Грааля — страны несбыточной мечты.</w:t>
      </w:r>
    </w:p>
    <w:p w:rsidR="000B1B46" w:rsidRPr="00CD5D7A" w:rsidRDefault="000B1B46" w:rsidP="000B1B46">
      <w:pPr>
        <w:spacing w:after="0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CD5D7A">
        <w:rPr>
          <w:rFonts w:ascii="Tahoma" w:eastAsia="Times New Roman" w:hAnsi="Tahoma" w:cs="Tahoma"/>
          <w:b/>
          <w:i/>
          <w:sz w:val="28"/>
          <w:szCs w:val="28"/>
          <w:lang w:eastAsia="ru-RU"/>
        </w:rPr>
        <w:t>В первом акте</w:t>
      </w:r>
      <w:r w:rsidRPr="00CD5D7A">
        <w:rPr>
          <w:rFonts w:ascii="Tahoma" w:eastAsia="Times New Roman" w:hAnsi="Tahoma" w:cs="Tahoma"/>
          <w:sz w:val="28"/>
          <w:szCs w:val="28"/>
          <w:lang w:eastAsia="ru-RU"/>
        </w:rPr>
        <w:t xml:space="preserve"> свободное чередование сольных и хоровых сиен пронизано непрерывно нарастающим драматическим напряжением. </w:t>
      </w:r>
      <w:r w:rsidRPr="00CD5D7A">
        <w:rPr>
          <w:rFonts w:ascii="Tahoma" w:eastAsia="Times New Roman" w:hAnsi="Tahoma" w:cs="Tahoma"/>
          <w:b/>
          <w:i/>
          <w:sz w:val="28"/>
          <w:szCs w:val="28"/>
          <w:lang w:eastAsia="ru-RU"/>
        </w:rPr>
        <w:t>Рассказ Эльзы «Помню, как молилась, тяжко скорбя душой»</w:t>
      </w:r>
      <w:r w:rsidRPr="00CD5D7A">
        <w:rPr>
          <w:rFonts w:ascii="Tahoma" w:eastAsia="Times New Roman" w:hAnsi="Tahoma" w:cs="Tahoma"/>
          <w:sz w:val="28"/>
          <w:szCs w:val="28"/>
          <w:lang w:eastAsia="ru-RU"/>
        </w:rPr>
        <w:t xml:space="preserve"> передает хрупкую, чистую натуру мечтательной, восторженной героини. Рыцарственный образ Лоэнгрина раскрывается в торжественно-возвышенном </w:t>
      </w:r>
      <w:r w:rsidRPr="00CD5D7A">
        <w:rPr>
          <w:rFonts w:ascii="Tahoma" w:eastAsia="Times New Roman" w:hAnsi="Tahoma" w:cs="Tahoma"/>
          <w:b/>
          <w:i/>
          <w:sz w:val="28"/>
          <w:szCs w:val="28"/>
          <w:lang w:eastAsia="ru-RU"/>
        </w:rPr>
        <w:t>прощании с лебедем «Плыви назад, о лебедь мой». В квинтете с хором</w:t>
      </w:r>
      <w:r w:rsidRPr="00CD5D7A">
        <w:rPr>
          <w:rFonts w:ascii="Tahoma" w:eastAsia="Times New Roman" w:hAnsi="Tahoma" w:cs="Tahoma"/>
          <w:sz w:val="28"/>
          <w:szCs w:val="28"/>
          <w:lang w:eastAsia="ru-RU"/>
        </w:rPr>
        <w:t xml:space="preserve"> запечатлено сосредоточенное раздумье, охватившее присутствующих. Завершается акт большим ансамблем, в радостном ликовании которого тонут гневные реплики Фридриха и Ортруды.</w:t>
      </w:r>
    </w:p>
    <w:p w:rsidR="000B1B46" w:rsidRPr="00CD5D7A" w:rsidRDefault="000B1B46" w:rsidP="000B1B46">
      <w:pPr>
        <w:spacing w:after="0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CD5D7A">
        <w:rPr>
          <w:rFonts w:ascii="Tahoma" w:eastAsia="Times New Roman" w:hAnsi="Tahoma" w:cs="Tahoma"/>
          <w:b/>
          <w:i/>
          <w:sz w:val="28"/>
          <w:szCs w:val="28"/>
          <w:lang w:eastAsia="ru-RU"/>
        </w:rPr>
        <w:t>Второй акт</w:t>
      </w:r>
      <w:r w:rsidRPr="00CD5D7A">
        <w:rPr>
          <w:rFonts w:ascii="Tahoma" w:eastAsia="Times New Roman" w:hAnsi="Tahoma" w:cs="Tahoma"/>
          <w:sz w:val="28"/>
          <w:szCs w:val="28"/>
          <w:lang w:eastAsia="ru-RU"/>
        </w:rPr>
        <w:t xml:space="preserve"> насыщен резкими контрастами. Его начало окутано зловещим сумраком, атмосферой злых козней, которой противостоит светлая характеристика Эльзы. Во второй половине акта много яркого солнечного</w:t>
      </w:r>
      <w:r w:rsidRPr="000B1B46">
        <w:rPr>
          <w:rFonts w:ascii="Tahoma" w:eastAsia="Times New Roman" w:hAnsi="Tahoma" w:cs="Tahoma"/>
          <w:sz w:val="28"/>
          <w:szCs w:val="28"/>
          <w:lang w:eastAsia="ru-RU"/>
        </w:rPr>
        <w:t xml:space="preserve"> света, движения. Бытовые сцены </w:t>
      </w:r>
      <w:r w:rsidRPr="00CD5D7A">
        <w:rPr>
          <w:rFonts w:ascii="Tahoma" w:eastAsia="Times New Roman" w:hAnsi="Tahoma" w:cs="Tahoma"/>
          <w:sz w:val="28"/>
          <w:szCs w:val="28"/>
          <w:lang w:eastAsia="ru-RU"/>
        </w:rPr>
        <w:t xml:space="preserve">служат красочным фоном </w:t>
      </w:r>
      <w:r w:rsidRPr="00CD5D7A">
        <w:rPr>
          <w:rFonts w:ascii="Tahoma" w:eastAsia="Times New Roman" w:hAnsi="Tahoma" w:cs="Tahoma"/>
          <w:sz w:val="28"/>
          <w:szCs w:val="28"/>
          <w:lang w:eastAsia="ru-RU"/>
        </w:rPr>
        <w:lastRenderedPageBreak/>
        <w:t xml:space="preserve">драматического столкновения Эльзы и Ортруды. </w:t>
      </w:r>
      <w:r w:rsidRPr="00CD5D7A">
        <w:rPr>
          <w:rFonts w:ascii="Tahoma" w:eastAsia="Times New Roman" w:hAnsi="Tahoma" w:cs="Tahoma"/>
          <w:b/>
          <w:i/>
          <w:sz w:val="28"/>
          <w:szCs w:val="28"/>
          <w:lang w:eastAsia="ru-RU"/>
        </w:rPr>
        <w:t xml:space="preserve">Небольшое ариозо Эльзы «О ветер легкокрылый» </w:t>
      </w:r>
      <w:r w:rsidRPr="00CD5D7A">
        <w:rPr>
          <w:rFonts w:ascii="Tahoma" w:eastAsia="Times New Roman" w:hAnsi="Tahoma" w:cs="Tahoma"/>
          <w:sz w:val="28"/>
          <w:szCs w:val="28"/>
          <w:lang w:eastAsia="ru-RU"/>
        </w:rPr>
        <w:t>согрето радостной надеждой, трепетным ожиданием счастья. Последующий диалог подчеркивает несходство героинь: обращение Ортруды к языческим богам имеет страстный, патетический характер, речь Эльзы пронизана сердечностью и душевной теплотой. Большое нарастание приводит к мощному квинтету с хором.</w:t>
      </w:r>
    </w:p>
    <w:p w:rsidR="000B1B46" w:rsidRPr="00CD5D7A" w:rsidRDefault="000B1B46" w:rsidP="000B1B46">
      <w:pPr>
        <w:spacing w:after="0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CD5D7A">
        <w:rPr>
          <w:rFonts w:ascii="Tahoma" w:eastAsia="Times New Roman" w:hAnsi="Tahoma" w:cs="Tahoma"/>
          <w:b/>
          <w:i/>
          <w:sz w:val="28"/>
          <w:szCs w:val="28"/>
          <w:lang w:eastAsia="ru-RU"/>
        </w:rPr>
        <w:t>В третьем акте</w:t>
      </w:r>
      <w:r w:rsidRPr="00CD5D7A">
        <w:rPr>
          <w:rFonts w:ascii="Tahoma" w:eastAsia="Times New Roman" w:hAnsi="Tahoma" w:cs="Tahoma"/>
          <w:sz w:val="28"/>
          <w:szCs w:val="28"/>
          <w:lang w:eastAsia="ru-RU"/>
        </w:rPr>
        <w:t xml:space="preserve"> две картины. </w:t>
      </w:r>
      <w:r w:rsidRPr="00CD5D7A">
        <w:rPr>
          <w:rFonts w:ascii="Tahoma" w:eastAsia="Times New Roman" w:hAnsi="Tahoma" w:cs="Tahoma"/>
          <w:b/>
          <w:i/>
          <w:sz w:val="28"/>
          <w:szCs w:val="28"/>
          <w:lang w:eastAsia="ru-RU"/>
        </w:rPr>
        <w:t>Первая</w:t>
      </w:r>
      <w:r w:rsidRPr="00CD5D7A">
        <w:rPr>
          <w:rFonts w:ascii="Tahoma" w:eastAsia="Times New Roman" w:hAnsi="Tahoma" w:cs="Tahoma"/>
          <w:sz w:val="28"/>
          <w:szCs w:val="28"/>
          <w:lang w:eastAsia="ru-RU"/>
        </w:rPr>
        <w:t xml:space="preserve"> целиком посвящена психологической драме Эльзы и Лоэнгрина. В центре ее </w:t>
      </w:r>
      <w:r w:rsidRPr="00CD5D7A">
        <w:rPr>
          <w:rFonts w:ascii="Tahoma" w:eastAsia="Times New Roman" w:hAnsi="Tahoma" w:cs="Tahoma"/>
          <w:b/>
          <w:i/>
          <w:sz w:val="28"/>
          <w:szCs w:val="28"/>
          <w:lang w:eastAsia="ru-RU"/>
        </w:rPr>
        <w:t>любовный дуэт.</w:t>
      </w:r>
      <w:r w:rsidRPr="00CD5D7A">
        <w:rPr>
          <w:rFonts w:ascii="Tahoma" w:eastAsia="Times New Roman" w:hAnsi="Tahoma" w:cs="Tahoma"/>
          <w:sz w:val="28"/>
          <w:szCs w:val="28"/>
          <w:lang w:eastAsia="ru-RU"/>
        </w:rPr>
        <w:t xml:space="preserve"> Во второй большое место занимают массовые сцены. Блестящий </w:t>
      </w:r>
      <w:r w:rsidRPr="00CD5D7A">
        <w:rPr>
          <w:rFonts w:ascii="Tahoma" w:eastAsia="Times New Roman" w:hAnsi="Tahoma" w:cs="Tahoma"/>
          <w:b/>
          <w:i/>
          <w:sz w:val="28"/>
          <w:szCs w:val="28"/>
          <w:lang w:eastAsia="ru-RU"/>
        </w:rPr>
        <w:t>оркестровый антракт</w:t>
      </w:r>
      <w:r w:rsidRPr="00CD5D7A">
        <w:rPr>
          <w:rFonts w:ascii="Tahoma" w:eastAsia="Times New Roman" w:hAnsi="Tahoma" w:cs="Tahoma"/>
          <w:sz w:val="28"/>
          <w:szCs w:val="28"/>
          <w:lang w:eastAsia="ru-RU"/>
        </w:rPr>
        <w:t xml:space="preserve"> вводит в оживленную обстановку свадебного пира с воинственными кликами, звоном оружия и простодушными напевами. Ликованием полон </w:t>
      </w:r>
      <w:r w:rsidRPr="00CD5D7A">
        <w:rPr>
          <w:rFonts w:ascii="Tahoma" w:eastAsia="Times New Roman" w:hAnsi="Tahoma" w:cs="Tahoma"/>
          <w:b/>
          <w:i/>
          <w:sz w:val="28"/>
          <w:szCs w:val="28"/>
          <w:lang w:eastAsia="ru-RU"/>
        </w:rPr>
        <w:t>свадебный хор «Радостный день».</w:t>
      </w:r>
      <w:r w:rsidRPr="00CD5D7A">
        <w:rPr>
          <w:rFonts w:ascii="Tahoma" w:eastAsia="Times New Roman" w:hAnsi="Tahoma" w:cs="Tahoma"/>
          <w:sz w:val="28"/>
          <w:szCs w:val="28"/>
          <w:lang w:eastAsia="ru-RU"/>
        </w:rPr>
        <w:t xml:space="preserve"> </w:t>
      </w:r>
      <w:r w:rsidRPr="00CD5D7A">
        <w:rPr>
          <w:rFonts w:ascii="Tahoma" w:eastAsia="Times New Roman" w:hAnsi="Tahoma" w:cs="Tahoma"/>
          <w:b/>
          <w:i/>
          <w:sz w:val="28"/>
          <w:szCs w:val="28"/>
          <w:lang w:eastAsia="ru-RU"/>
        </w:rPr>
        <w:t>Диалог Лоэнгрина и Эльзы «Чудным огнем пылает сердце нежно»</w:t>
      </w:r>
      <w:r w:rsidRPr="00CD5D7A">
        <w:rPr>
          <w:rFonts w:ascii="Tahoma" w:eastAsia="Times New Roman" w:hAnsi="Tahoma" w:cs="Tahoma"/>
          <w:sz w:val="28"/>
          <w:szCs w:val="28"/>
          <w:lang w:eastAsia="ru-RU"/>
        </w:rPr>
        <w:t xml:space="preserve"> принадлежит к числу лучших эпизодов оперы; широкие гибкие лирические мелодии с поразительной глубиной передают смену чувств — от упоения счастьем к столкновению и катастрофе.</w:t>
      </w:r>
    </w:p>
    <w:p w:rsidR="000B1B46" w:rsidRPr="00CD5D7A" w:rsidRDefault="000B1B46" w:rsidP="000B1B46">
      <w:pPr>
        <w:spacing w:after="0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CD5D7A">
        <w:rPr>
          <w:rFonts w:ascii="Tahoma" w:eastAsia="Times New Roman" w:hAnsi="Tahoma" w:cs="Tahoma"/>
          <w:b/>
          <w:i/>
          <w:sz w:val="28"/>
          <w:szCs w:val="28"/>
          <w:lang w:eastAsia="ru-RU"/>
        </w:rPr>
        <w:t>Вторая картина</w:t>
      </w:r>
      <w:r w:rsidRPr="00CD5D7A">
        <w:rPr>
          <w:rFonts w:ascii="Tahoma" w:eastAsia="Times New Roman" w:hAnsi="Tahoma" w:cs="Tahoma"/>
          <w:sz w:val="28"/>
          <w:szCs w:val="28"/>
          <w:lang w:eastAsia="ru-RU"/>
        </w:rPr>
        <w:t xml:space="preserve"> открывается красочным оркестровым </w:t>
      </w:r>
      <w:r w:rsidRPr="00CD5D7A">
        <w:rPr>
          <w:rFonts w:ascii="Tahoma" w:eastAsia="Times New Roman" w:hAnsi="Tahoma" w:cs="Tahoma"/>
          <w:b/>
          <w:i/>
          <w:sz w:val="28"/>
          <w:szCs w:val="28"/>
          <w:lang w:eastAsia="ru-RU"/>
        </w:rPr>
        <w:t>интермеццо</w:t>
      </w:r>
      <w:r w:rsidRPr="00CD5D7A">
        <w:rPr>
          <w:rFonts w:ascii="Tahoma" w:eastAsia="Times New Roman" w:hAnsi="Tahoma" w:cs="Tahoma"/>
          <w:sz w:val="28"/>
          <w:szCs w:val="28"/>
          <w:lang w:eastAsia="ru-RU"/>
        </w:rPr>
        <w:t xml:space="preserve">, построенным на перекличке труб. </w:t>
      </w:r>
      <w:r w:rsidRPr="00CD5D7A">
        <w:rPr>
          <w:rFonts w:ascii="Tahoma" w:eastAsia="Times New Roman" w:hAnsi="Tahoma" w:cs="Tahoma"/>
          <w:b/>
          <w:i/>
          <w:sz w:val="28"/>
          <w:szCs w:val="28"/>
          <w:lang w:eastAsia="ru-RU"/>
        </w:rPr>
        <w:t xml:space="preserve">В рассказе Лоэнгрина «В краю чужом, в далеком в горном царстве» </w:t>
      </w:r>
      <w:r w:rsidRPr="00CD5D7A">
        <w:rPr>
          <w:rFonts w:ascii="Tahoma" w:eastAsia="Times New Roman" w:hAnsi="Tahoma" w:cs="Tahoma"/>
          <w:sz w:val="28"/>
          <w:szCs w:val="28"/>
          <w:lang w:eastAsia="ru-RU"/>
        </w:rPr>
        <w:t xml:space="preserve">прозрачная мелодия рисует величественный светлый образ посланца Грааля. Эта характеристика дополняется драматичным </w:t>
      </w:r>
      <w:r w:rsidRPr="00CD5D7A">
        <w:rPr>
          <w:rFonts w:ascii="Tahoma" w:eastAsia="Times New Roman" w:hAnsi="Tahoma" w:cs="Tahoma"/>
          <w:b/>
          <w:i/>
          <w:sz w:val="28"/>
          <w:szCs w:val="28"/>
          <w:lang w:eastAsia="ru-RU"/>
        </w:rPr>
        <w:t xml:space="preserve">прощанием «О лебедь мой» </w:t>
      </w:r>
      <w:r w:rsidRPr="00CD5D7A">
        <w:rPr>
          <w:rFonts w:ascii="Tahoma" w:eastAsia="Times New Roman" w:hAnsi="Tahoma" w:cs="Tahoma"/>
          <w:sz w:val="28"/>
          <w:szCs w:val="28"/>
          <w:lang w:eastAsia="ru-RU"/>
        </w:rPr>
        <w:t>и скорбным, порывистым обращением к Эльзе.</w:t>
      </w:r>
    </w:p>
    <w:p w:rsidR="00EB08DA" w:rsidRDefault="00EB08DA" w:rsidP="000B1B46">
      <w:pPr>
        <w:pStyle w:val="a3"/>
        <w:spacing w:before="0" w:after="0" w:line="259" w:lineRule="auto"/>
        <w:ind w:firstLine="709"/>
        <w:jc w:val="both"/>
        <w:rPr>
          <w:rFonts w:ascii="Tahoma" w:hAnsi="Tahoma" w:cs="Tahoma"/>
          <w:color w:val="1A1C27"/>
          <w:sz w:val="28"/>
          <w:szCs w:val="28"/>
        </w:rPr>
      </w:pPr>
    </w:p>
    <w:p w:rsidR="000B1B46" w:rsidRPr="000B1B46" w:rsidRDefault="00EB08DA" w:rsidP="000B1B46">
      <w:pPr>
        <w:pStyle w:val="a3"/>
        <w:spacing w:before="0" w:after="0" w:line="259" w:lineRule="auto"/>
        <w:ind w:firstLine="709"/>
        <w:jc w:val="both"/>
        <w:rPr>
          <w:rFonts w:ascii="Tahoma" w:hAnsi="Tahoma" w:cs="Tahoma"/>
          <w:color w:val="1A1C27"/>
          <w:sz w:val="28"/>
          <w:szCs w:val="28"/>
        </w:rPr>
      </w:pPr>
      <w:r>
        <w:rPr>
          <w:rFonts w:ascii="Tahoma" w:hAnsi="Tahoma" w:cs="Tahoma"/>
          <w:color w:val="1A1C27"/>
          <w:sz w:val="28"/>
          <w:szCs w:val="28"/>
        </w:rPr>
        <w:t xml:space="preserve">3. </w:t>
      </w:r>
      <w:r w:rsidR="000B1B46" w:rsidRPr="000B1B46">
        <w:rPr>
          <w:rFonts w:ascii="Tahoma" w:hAnsi="Tahoma" w:cs="Tahoma"/>
          <w:color w:val="1A1C27"/>
          <w:sz w:val="28"/>
          <w:szCs w:val="28"/>
        </w:rPr>
        <w:t xml:space="preserve">Важнейшим шагом на пути осуществления вагнеровской реформы в «Лоэнгрине» стала </w:t>
      </w:r>
      <w:r w:rsidR="000B1B46" w:rsidRPr="000B1B46">
        <w:rPr>
          <w:rStyle w:val="a5"/>
          <w:rFonts w:ascii="Tahoma" w:hAnsi="Tahoma" w:cs="Tahoma"/>
          <w:b/>
          <w:bCs/>
          <w:color w:val="1A1C27"/>
          <w:sz w:val="28"/>
          <w:szCs w:val="28"/>
        </w:rPr>
        <w:t>развитая система лейтмотивов.</w:t>
      </w:r>
      <w:r w:rsidR="000B1B46" w:rsidRPr="000B1B46">
        <w:rPr>
          <w:rFonts w:ascii="Tahoma" w:hAnsi="Tahoma" w:cs="Tahoma"/>
          <w:color w:val="1A1C27"/>
          <w:sz w:val="28"/>
          <w:szCs w:val="28"/>
        </w:rPr>
        <w:t xml:space="preserve"> Здесь не 2–3, а полтора десятка лейтмотивов, развитие которых пронизывает всю оперу от начала до конца. Большинство лейтмотивов связано с образом Лоэнгрина. Три из них впервые появляются уже в </w:t>
      </w:r>
      <w:r w:rsidR="000B1B46" w:rsidRPr="000B1B46">
        <w:rPr>
          <w:rStyle w:val="a5"/>
          <w:rFonts w:ascii="Tahoma" w:hAnsi="Tahoma" w:cs="Tahoma"/>
          <w:color w:val="1A1C27"/>
          <w:sz w:val="28"/>
          <w:szCs w:val="28"/>
        </w:rPr>
        <w:t>оркестровом вступлении</w:t>
      </w:r>
      <w:r w:rsidR="000B1B46" w:rsidRPr="000B1B46">
        <w:rPr>
          <w:rStyle w:val="a5"/>
          <w:rFonts w:ascii="Tahoma" w:hAnsi="Tahoma" w:cs="Tahoma"/>
          <w:color w:val="1A1C27"/>
          <w:sz w:val="28"/>
          <w:szCs w:val="28"/>
        </w:rPr>
        <w:t>.</w:t>
      </w:r>
    </w:p>
    <w:p w:rsidR="000B1B46" w:rsidRPr="000B1B46" w:rsidRDefault="000B1B46" w:rsidP="000B1B46">
      <w:pPr>
        <w:pStyle w:val="a3"/>
        <w:spacing w:before="0" w:after="0" w:line="259" w:lineRule="auto"/>
        <w:ind w:firstLine="709"/>
        <w:jc w:val="both"/>
        <w:rPr>
          <w:rFonts w:ascii="Tahoma" w:hAnsi="Tahoma" w:cs="Tahoma"/>
          <w:color w:val="1A1C27"/>
          <w:sz w:val="28"/>
          <w:szCs w:val="28"/>
        </w:rPr>
      </w:pPr>
      <w:r w:rsidRPr="000B1B46">
        <w:rPr>
          <w:rFonts w:ascii="Tahoma" w:hAnsi="Tahoma" w:cs="Tahoma"/>
          <w:color w:val="1A1C27"/>
          <w:sz w:val="28"/>
          <w:szCs w:val="28"/>
        </w:rPr>
        <w:t>1-й, самый важный лейтмотив, дается в самом начале вступления, где возникает видение прекрасного царства Грааля и его посла – лучезарного рыцаря. Звучание скрипок, разделенных на 4 партии (</w:t>
      </w:r>
      <w:proofErr w:type="spellStart"/>
      <w:r w:rsidRPr="000B1B46">
        <w:rPr>
          <w:rFonts w:ascii="Tahoma" w:hAnsi="Tahoma" w:cs="Tahoma"/>
          <w:color w:val="1A1C27"/>
          <w:sz w:val="28"/>
          <w:szCs w:val="28"/>
          <w:lang w:val="en"/>
        </w:rPr>
        <w:t>divizi</w:t>
      </w:r>
      <w:proofErr w:type="spellEnd"/>
      <w:r w:rsidRPr="000B1B46">
        <w:rPr>
          <w:rFonts w:ascii="Tahoma" w:hAnsi="Tahoma" w:cs="Tahoma"/>
          <w:color w:val="1A1C27"/>
          <w:sz w:val="28"/>
          <w:szCs w:val="28"/>
        </w:rPr>
        <w:t xml:space="preserve">) в высочайшем регистре на </w:t>
      </w:r>
      <w:r w:rsidRPr="000B1B46">
        <w:rPr>
          <w:rStyle w:val="a5"/>
          <w:rFonts w:ascii="Tahoma" w:hAnsi="Tahoma" w:cs="Tahoma"/>
          <w:color w:val="1A1C27"/>
          <w:sz w:val="28"/>
          <w:szCs w:val="28"/>
          <w:lang w:val="en"/>
        </w:rPr>
        <w:t>pp</w:t>
      </w:r>
      <w:r w:rsidRPr="000B1B46">
        <w:rPr>
          <w:rFonts w:ascii="Tahoma" w:hAnsi="Tahoma" w:cs="Tahoma"/>
          <w:color w:val="1A1C27"/>
          <w:sz w:val="28"/>
          <w:szCs w:val="28"/>
        </w:rPr>
        <w:t xml:space="preserve">, в </w:t>
      </w:r>
      <w:r w:rsidRPr="000B1B46">
        <w:rPr>
          <w:rFonts w:ascii="Tahoma" w:hAnsi="Tahoma" w:cs="Tahoma"/>
          <w:color w:val="1A1C27"/>
          <w:sz w:val="28"/>
          <w:szCs w:val="28"/>
          <w:lang w:val="en"/>
        </w:rPr>
        <w:t>A</w:t>
      </w:r>
      <w:r w:rsidRPr="000B1B46">
        <w:rPr>
          <w:rFonts w:ascii="Tahoma" w:hAnsi="Tahoma" w:cs="Tahoma"/>
          <w:color w:val="1A1C27"/>
          <w:sz w:val="28"/>
          <w:szCs w:val="28"/>
        </w:rPr>
        <w:t>-</w:t>
      </w:r>
      <w:r w:rsidRPr="000B1B46">
        <w:rPr>
          <w:rFonts w:ascii="Tahoma" w:hAnsi="Tahoma" w:cs="Tahoma"/>
          <w:color w:val="1A1C27"/>
          <w:sz w:val="28"/>
          <w:szCs w:val="28"/>
          <w:lang w:val="en"/>
        </w:rPr>
        <w:t>dur</w:t>
      </w:r>
      <w:r w:rsidRPr="000B1B46">
        <w:rPr>
          <w:rFonts w:ascii="Tahoma" w:hAnsi="Tahoma" w:cs="Tahoma"/>
          <w:color w:val="1A1C27"/>
          <w:sz w:val="28"/>
          <w:szCs w:val="28"/>
        </w:rPr>
        <w:t xml:space="preserve"> (главная тональность Лоэнгрина) создает музыкальную ткань, словно сотканную из воздуха. В аккордовой фактуре есть признаки </w:t>
      </w:r>
      <w:proofErr w:type="spellStart"/>
      <w:r w:rsidRPr="000B1B46">
        <w:rPr>
          <w:rFonts w:ascii="Tahoma" w:hAnsi="Tahoma" w:cs="Tahoma"/>
          <w:color w:val="1A1C27"/>
          <w:sz w:val="28"/>
          <w:szCs w:val="28"/>
        </w:rPr>
        <w:t>хоральности</w:t>
      </w:r>
      <w:proofErr w:type="spellEnd"/>
      <w:r w:rsidRPr="000B1B46">
        <w:rPr>
          <w:rFonts w:ascii="Tahoma" w:hAnsi="Tahoma" w:cs="Tahoma"/>
          <w:color w:val="1A1C27"/>
          <w:sz w:val="28"/>
          <w:szCs w:val="28"/>
        </w:rPr>
        <w:t>, которая у Вагнера часто сопутствует образам святости, идеальной чистоты. Этот лейтмотив получил название темы «Лоэнгрина, посла Грааля».</w:t>
      </w:r>
    </w:p>
    <w:p w:rsidR="000B1B46" w:rsidRPr="000B1B46" w:rsidRDefault="000B1B46" w:rsidP="000B1B46">
      <w:pPr>
        <w:pStyle w:val="a3"/>
        <w:spacing w:before="0" w:after="0" w:line="259" w:lineRule="auto"/>
        <w:ind w:firstLine="709"/>
        <w:jc w:val="both"/>
        <w:rPr>
          <w:rFonts w:ascii="Tahoma" w:hAnsi="Tahoma" w:cs="Tahoma"/>
          <w:color w:val="1A1C27"/>
          <w:sz w:val="28"/>
          <w:szCs w:val="28"/>
        </w:rPr>
      </w:pPr>
      <w:r w:rsidRPr="000B1B46">
        <w:rPr>
          <w:rFonts w:ascii="Tahoma" w:hAnsi="Tahoma" w:cs="Tahoma"/>
          <w:color w:val="1A1C27"/>
          <w:sz w:val="28"/>
          <w:szCs w:val="28"/>
        </w:rPr>
        <w:t xml:space="preserve">Смысл 2-го лейтмотива можно </w:t>
      </w:r>
      <w:r w:rsidR="00EB08DA" w:rsidRPr="000B1B46">
        <w:rPr>
          <w:rFonts w:ascii="Tahoma" w:hAnsi="Tahoma" w:cs="Tahoma"/>
          <w:color w:val="1A1C27"/>
          <w:sz w:val="28"/>
          <w:szCs w:val="28"/>
        </w:rPr>
        <w:t>определить,</w:t>
      </w:r>
      <w:r w:rsidRPr="000B1B46">
        <w:rPr>
          <w:rFonts w:ascii="Tahoma" w:hAnsi="Tahoma" w:cs="Tahoma"/>
          <w:color w:val="1A1C27"/>
          <w:sz w:val="28"/>
          <w:szCs w:val="28"/>
        </w:rPr>
        <w:t xml:space="preserve"> как «Лоэнгрин глазами Эльзы»: в опере он впервые появляется в </w:t>
      </w:r>
      <w:r w:rsidRPr="000B1B46">
        <w:rPr>
          <w:rFonts w:ascii="Tahoma" w:hAnsi="Tahoma" w:cs="Tahoma"/>
          <w:color w:val="1A1C27"/>
          <w:sz w:val="28"/>
          <w:szCs w:val="28"/>
          <w:lang w:val="en"/>
        </w:rPr>
        <w:t>I</w:t>
      </w:r>
      <w:r w:rsidRPr="000B1B46">
        <w:rPr>
          <w:rFonts w:ascii="Tahoma" w:hAnsi="Tahoma" w:cs="Tahoma"/>
          <w:color w:val="1A1C27"/>
          <w:sz w:val="28"/>
          <w:szCs w:val="28"/>
        </w:rPr>
        <w:t xml:space="preserve"> действии во время прихода </w:t>
      </w:r>
      <w:r w:rsidRPr="000B1B46">
        <w:rPr>
          <w:rFonts w:ascii="Tahoma" w:hAnsi="Tahoma" w:cs="Tahoma"/>
          <w:color w:val="1A1C27"/>
          <w:sz w:val="28"/>
          <w:szCs w:val="28"/>
        </w:rPr>
        <w:lastRenderedPageBreak/>
        <w:t>Эл</w:t>
      </w:r>
      <w:r w:rsidRPr="000B1B46">
        <w:rPr>
          <w:rFonts w:ascii="Tahoma" w:hAnsi="Tahoma" w:cs="Tahoma"/>
          <w:color w:val="1A1C27"/>
          <w:sz w:val="28"/>
          <w:szCs w:val="28"/>
        </w:rPr>
        <w:t>ьзы на королевский суд</w:t>
      </w:r>
      <w:r w:rsidRPr="000B1B46">
        <w:rPr>
          <w:rFonts w:ascii="Tahoma" w:hAnsi="Tahoma" w:cs="Tahoma"/>
          <w:color w:val="1A1C27"/>
          <w:sz w:val="28"/>
          <w:szCs w:val="28"/>
        </w:rPr>
        <w:t xml:space="preserve"> и в дальнейшем неизменно характеризует ее переживания, связанные с Лоэнгрином.</w:t>
      </w:r>
    </w:p>
    <w:p w:rsidR="000B1B46" w:rsidRPr="000B1B46" w:rsidRDefault="000B1B46" w:rsidP="000B1B46">
      <w:pPr>
        <w:pStyle w:val="a3"/>
        <w:spacing w:before="0" w:after="0" w:line="259" w:lineRule="auto"/>
        <w:ind w:firstLine="709"/>
        <w:jc w:val="both"/>
        <w:rPr>
          <w:rFonts w:ascii="Tahoma" w:hAnsi="Tahoma" w:cs="Tahoma"/>
          <w:color w:val="1A1C27"/>
          <w:sz w:val="28"/>
          <w:szCs w:val="28"/>
        </w:rPr>
      </w:pPr>
      <w:r w:rsidRPr="000B1B46">
        <w:rPr>
          <w:rFonts w:ascii="Tahoma" w:hAnsi="Tahoma" w:cs="Tahoma"/>
          <w:color w:val="1A1C27"/>
          <w:sz w:val="28"/>
          <w:szCs w:val="28"/>
        </w:rPr>
        <w:t>Интонации 3-го лейтмотива неоднократно возникают в хоровых эпизодах, отражая то впечатление, которое волшебный рыцарь производит на окружающих его людей. По аналогии с предыдущим, его можно назвать – «Лоэнгрин глазами народа».</w:t>
      </w:r>
    </w:p>
    <w:p w:rsidR="000B1B46" w:rsidRPr="000B1B46" w:rsidRDefault="000B1B46" w:rsidP="000B1B46">
      <w:pPr>
        <w:pStyle w:val="a3"/>
        <w:spacing w:before="0" w:after="0" w:line="259" w:lineRule="auto"/>
        <w:ind w:firstLine="709"/>
        <w:jc w:val="both"/>
        <w:rPr>
          <w:rFonts w:ascii="Tahoma" w:hAnsi="Tahoma" w:cs="Tahoma"/>
          <w:color w:val="1A1C27"/>
          <w:sz w:val="28"/>
          <w:szCs w:val="28"/>
        </w:rPr>
      </w:pPr>
      <w:r w:rsidRPr="000B1B46">
        <w:rPr>
          <w:rFonts w:ascii="Tahoma" w:hAnsi="Tahoma" w:cs="Tahoma"/>
          <w:color w:val="1A1C27"/>
          <w:sz w:val="28"/>
          <w:szCs w:val="28"/>
        </w:rPr>
        <w:t>4-й лейтмотив – энергичный, фанфарный – рисует «Лоэнгрина–рыцаря». Впервые в своем полном виде он возникает во время рассказа Эльзы о её сне.</w:t>
      </w:r>
    </w:p>
    <w:p w:rsidR="000B1B46" w:rsidRPr="000B1B46" w:rsidRDefault="000B1B46" w:rsidP="000B1B46">
      <w:pPr>
        <w:pStyle w:val="a3"/>
        <w:spacing w:before="0" w:after="0" w:line="259" w:lineRule="auto"/>
        <w:ind w:firstLine="709"/>
        <w:jc w:val="both"/>
        <w:rPr>
          <w:rFonts w:ascii="Tahoma" w:hAnsi="Tahoma" w:cs="Tahoma"/>
          <w:color w:val="1A1C27"/>
          <w:sz w:val="28"/>
          <w:szCs w:val="28"/>
        </w:rPr>
      </w:pPr>
      <w:r w:rsidRPr="000B1B46">
        <w:rPr>
          <w:rFonts w:ascii="Tahoma" w:hAnsi="Tahoma" w:cs="Tahoma"/>
          <w:color w:val="1A1C27"/>
          <w:sz w:val="28"/>
          <w:szCs w:val="28"/>
        </w:rPr>
        <w:t xml:space="preserve">5-й – не столько лейтмотив, сколько характерный гармонический оборот </w:t>
      </w:r>
      <w:r w:rsidRPr="000B1B46">
        <w:rPr>
          <w:rFonts w:ascii="Tahoma" w:hAnsi="Tahoma" w:cs="Tahoma"/>
          <w:color w:val="1A1C27"/>
          <w:sz w:val="28"/>
          <w:szCs w:val="28"/>
          <w:lang w:val="en"/>
        </w:rPr>
        <w:t>I</w:t>
      </w:r>
      <w:r w:rsidRPr="000B1B46">
        <w:rPr>
          <w:rFonts w:ascii="Tahoma" w:hAnsi="Tahoma" w:cs="Tahoma"/>
          <w:color w:val="1A1C27"/>
          <w:sz w:val="28"/>
          <w:szCs w:val="28"/>
        </w:rPr>
        <w:t xml:space="preserve"> – </w:t>
      </w:r>
      <w:r w:rsidRPr="000B1B46">
        <w:rPr>
          <w:rFonts w:ascii="Tahoma" w:hAnsi="Tahoma" w:cs="Tahoma"/>
          <w:color w:val="1A1C27"/>
          <w:sz w:val="28"/>
          <w:szCs w:val="28"/>
          <w:lang w:val="en"/>
        </w:rPr>
        <w:t>VI</w:t>
      </w:r>
      <w:r w:rsidRPr="000B1B46">
        <w:rPr>
          <w:rFonts w:ascii="Tahoma" w:hAnsi="Tahoma" w:cs="Tahoma"/>
          <w:color w:val="1A1C27"/>
          <w:sz w:val="28"/>
          <w:szCs w:val="28"/>
        </w:rPr>
        <w:t xml:space="preserve"> («аккорды лебедя»). Особенно ярко выразительность этих тихих аккордов проявляется во время драматического объяснения Лоэнгрина с Эльзой в </w:t>
      </w:r>
      <w:r w:rsidRPr="000B1B46">
        <w:rPr>
          <w:rFonts w:ascii="Tahoma" w:hAnsi="Tahoma" w:cs="Tahoma"/>
          <w:color w:val="1A1C27"/>
          <w:sz w:val="28"/>
          <w:szCs w:val="28"/>
          <w:lang w:val="en"/>
        </w:rPr>
        <w:t>III</w:t>
      </w:r>
      <w:r w:rsidRPr="000B1B46">
        <w:rPr>
          <w:rFonts w:ascii="Tahoma" w:hAnsi="Tahoma" w:cs="Tahoma"/>
          <w:color w:val="1A1C27"/>
          <w:sz w:val="28"/>
          <w:szCs w:val="28"/>
        </w:rPr>
        <w:t xml:space="preserve"> д. (ей чудится, что лебедь приплыл, чтобы навеки увезти ладью Лоэнгрина).</w:t>
      </w:r>
    </w:p>
    <w:p w:rsidR="000B1B46" w:rsidRPr="000B1B46" w:rsidRDefault="000B1B46" w:rsidP="000B1B46">
      <w:pPr>
        <w:pStyle w:val="a3"/>
        <w:spacing w:before="0" w:after="0" w:line="259" w:lineRule="auto"/>
        <w:ind w:firstLine="709"/>
        <w:jc w:val="both"/>
        <w:rPr>
          <w:rFonts w:ascii="Tahoma" w:hAnsi="Tahoma" w:cs="Tahoma"/>
          <w:color w:val="1A1C27"/>
          <w:sz w:val="28"/>
          <w:szCs w:val="28"/>
        </w:rPr>
      </w:pPr>
      <w:r w:rsidRPr="000B1B46">
        <w:rPr>
          <w:rFonts w:ascii="Tahoma" w:hAnsi="Tahoma" w:cs="Tahoma"/>
          <w:color w:val="1A1C27"/>
          <w:sz w:val="28"/>
          <w:szCs w:val="28"/>
        </w:rPr>
        <w:t>6-й лейтмотив – фраза «О, лебедь мой» из первого ариозо Лоэнгрина. Она переходит к восторженному хору народа, а затем снова возникает в прощальном ариозо Лоэнгрина в финале оперы.</w:t>
      </w:r>
    </w:p>
    <w:p w:rsidR="000B1B46" w:rsidRPr="000B1B46" w:rsidRDefault="000B1B46" w:rsidP="000B1B46">
      <w:pPr>
        <w:pStyle w:val="a3"/>
        <w:spacing w:before="0" w:after="0" w:line="259" w:lineRule="auto"/>
        <w:ind w:firstLine="709"/>
        <w:jc w:val="both"/>
        <w:rPr>
          <w:rFonts w:ascii="Tahoma" w:hAnsi="Tahoma" w:cs="Tahoma"/>
          <w:color w:val="1A1C27"/>
          <w:sz w:val="28"/>
          <w:szCs w:val="28"/>
        </w:rPr>
      </w:pPr>
      <w:r w:rsidRPr="000B1B46">
        <w:rPr>
          <w:rFonts w:ascii="Tahoma" w:hAnsi="Tahoma" w:cs="Tahoma"/>
          <w:color w:val="1A1C27"/>
          <w:sz w:val="28"/>
          <w:szCs w:val="28"/>
        </w:rPr>
        <w:t xml:space="preserve">Еще два лейтмотива связаны с образом Эльзы. Они имеют «местное» значение, поскольку звучат только во </w:t>
      </w:r>
      <w:r w:rsidRPr="000B1B46">
        <w:rPr>
          <w:rFonts w:ascii="Tahoma" w:hAnsi="Tahoma" w:cs="Tahoma"/>
          <w:color w:val="1A1C27"/>
          <w:sz w:val="28"/>
          <w:szCs w:val="28"/>
          <w:lang w:val="en"/>
        </w:rPr>
        <w:t>II</w:t>
      </w:r>
      <w:r w:rsidRPr="000B1B46">
        <w:rPr>
          <w:rFonts w:ascii="Tahoma" w:hAnsi="Tahoma" w:cs="Tahoma"/>
          <w:color w:val="1A1C27"/>
          <w:sz w:val="28"/>
          <w:szCs w:val="28"/>
        </w:rPr>
        <w:t xml:space="preserve"> действии:</w:t>
      </w:r>
    </w:p>
    <w:p w:rsidR="000B1B46" w:rsidRPr="000B1B46" w:rsidRDefault="000B1B46" w:rsidP="000B1B46">
      <w:pPr>
        <w:pStyle w:val="a3"/>
        <w:spacing w:before="0" w:after="0" w:line="259" w:lineRule="auto"/>
        <w:ind w:firstLine="709"/>
        <w:jc w:val="both"/>
        <w:rPr>
          <w:rFonts w:ascii="Tahoma" w:hAnsi="Tahoma" w:cs="Tahoma"/>
          <w:color w:val="1A1C27"/>
          <w:sz w:val="28"/>
          <w:szCs w:val="28"/>
        </w:rPr>
      </w:pPr>
      <w:r w:rsidRPr="000B1B46">
        <w:rPr>
          <w:rFonts w:ascii="Tahoma" w:hAnsi="Tahoma" w:cs="Tahoma"/>
          <w:color w:val="1A1C27"/>
          <w:sz w:val="28"/>
          <w:szCs w:val="28"/>
        </w:rPr>
        <w:t>1-й – в маршевом ритме (стр. 115) – появляется несколько раз во время свадебного шествия в собор, но зарождается раньше, перед обращением Эльзы к ветру.</w:t>
      </w:r>
    </w:p>
    <w:p w:rsidR="000B1B46" w:rsidRPr="000B1B46" w:rsidRDefault="000B1B46" w:rsidP="000B1B46">
      <w:pPr>
        <w:pStyle w:val="a3"/>
        <w:spacing w:before="0" w:after="0" w:line="259" w:lineRule="auto"/>
        <w:ind w:firstLine="709"/>
        <w:jc w:val="both"/>
        <w:rPr>
          <w:rFonts w:ascii="Tahoma" w:hAnsi="Tahoma" w:cs="Tahoma"/>
          <w:color w:val="1A1C27"/>
          <w:sz w:val="28"/>
          <w:szCs w:val="28"/>
        </w:rPr>
      </w:pPr>
      <w:r w:rsidRPr="000B1B46">
        <w:rPr>
          <w:rFonts w:ascii="Tahoma" w:hAnsi="Tahoma" w:cs="Tahoma"/>
          <w:color w:val="1A1C27"/>
          <w:sz w:val="28"/>
          <w:szCs w:val="28"/>
        </w:rPr>
        <w:t xml:space="preserve">2-й – «хорал Эльзы» – открывает свадебное шествие и далее неоднократно повторяется вплоть до финала </w:t>
      </w:r>
      <w:r w:rsidRPr="000B1B46">
        <w:rPr>
          <w:rFonts w:ascii="Tahoma" w:hAnsi="Tahoma" w:cs="Tahoma"/>
          <w:color w:val="1A1C27"/>
          <w:sz w:val="28"/>
          <w:szCs w:val="28"/>
          <w:lang w:val="en"/>
        </w:rPr>
        <w:t>II</w:t>
      </w:r>
      <w:r w:rsidRPr="000B1B46">
        <w:rPr>
          <w:rFonts w:ascii="Tahoma" w:hAnsi="Tahoma" w:cs="Tahoma"/>
          <w:color w:val="1A1C27"/>
          <w:sz w:val="28"/>
          <w:szCs w:val="28"/>
        </w:rPr>
        <w:t xml:space="preserve"> действия.</w:t>
      </w:r>
    </w:p>
    <w:p w:rsidR="000B1B46" w:rsidRPr="000B1B46" w:rsidRDefault="000B1B46" w:rsidP="000B1B46">
      <w:pPr>
        <w:pStyle w:val="a3"/>
        <w:spacing w:before="0" w:after="0" w:line="259" w:lineRule="auto"/>
        <w:ind w:firstLine="709"/>
        <w:jc w:val="both"/>
        <w:rPr>
          <w:rFonts w:ascii="Tahoma" w:hAnsi="Tahoma" w:cs="Tahoma"/>
          <w:color w:val="1A1C27"/>
          <w:sz w:val="28"/>
          <w:szCs w:val="28"/>
        </w:rPr>
      </w:pPr>
      <w:r w:rsidRPr="000B1B46">
        <w:rPr>
          <w:rFonts w:ascii="Tahoma" w:hAnsi="Tahoma" w:cs="Tahoma"/>
          <w:color w:val="1A1C27"/>
          <w:sz w:val="28"/>
          <w:szCs w:val="28"/>
        </w:rPr>
        <w:t xml:space="preserve">Важнейшую роль в опере играет </w:t>
      </w:r>
      <w:r w:rsidRPr="000B1B46">
        <w:rPr>
          <w:rStyle w:val="a5"/>
          <w:rFonts w:ascii="Tahoma" w:hAnsi="Tahoma" w:cs="Tahoma"/>
          <w:b/>
          <w:bCs/>
          <w:color w:val="1A1C27"/>
          <w:sz w:val="28"/>
          <w:szCs w:val="28"/>
        </w:rPr>
        <w:t>«мотив запрета»</w:t>
      </w:r>
      <w:r w:rsidRPr="000B1B46">
        <w:rPr>
          <w:rFonts w:ascii="Tahoma" w:hAnsi="Tahoma" w:cs="Tahoma"/>
          <w:color w:val="1A1C27"/>
          <w:sz w:val="28"/>
          <w:szCs w:val="28"/>
        </w:rPr>
        <w:t>. Он выделяется среди других своей протяженностью. В нем две части: первая символизирует собственно запрет (строится на настойчивом повторе одной элементарной фразы); вторая, более певучая, связана с тайной, о которой нельзя спрашивать. Такое строение лейтмотива позволяет в дальнейшем его расчленять, использовать только одну часть (обычно 1-ю), или менять части местами.</w:t>
      </w:r>
    </w:p>
    <w:p w:rsidR="000B1B46" w:rsidRPr="000B1B46" w:rsidRDefault="000B1B46" w:rsidP="000B1B46">
      <w:pPr>
        <w:pStyle w:val="a3"/>
        <w:spacing w:before="0" w:after="0" w:line="259" w:lineRule="auto"/>
        <w:ind w:firstLine="709"/>
        <w:jc w:val="both"/>
        <w:rPr>
          <w:rFonts w:ascii="Tahoma" w:hAnsi="Tahoma" w:cs="Tahoma"/>
          <w:color w:val="1A1C27"/>
          <w:sz w:val="28"/>
          <w:szCs w:val="28"/>
        </w:rPr>
      </w:pPr>
      <w:r w:rsidRPr="000B1B46">
        <w:rPr>
          <w:rFonts w:ascii="Tahoma" w:hAnsi="Tahoma" w:cs="Tahoma"/>
          <w:color w:val="1A1C27"/>
          <w:sz w:val="28"/>
          <w:szCs w:val="28"/>
        </w:rPr>
        <w:t xml:space="preserve">Два лейтмотива связаны с образами зла. Они сосредоточены во вступлении ко </w:t>
      </w:r>
      <w:r w:rsidRPr="000B1B46">
        <w:rPr>
          <w:rFonts w:ascii="Tahoma" w:hAnsi="Tahoma" w:cs="Tahoma"/>
          <w:color w:val="1A1C27"/>
          <w:sz w:val="28"/>
          <w:szCs w:val="28"/>
          <w:lang w:val="en"/>
        </w:rPr>
        <w:t>II</w:t>
      </w:r>
      <w:r w:rsidRPr="000B1B46">
        <w:rPr>
          <w:rFonts w:ascii="Tahoma" w:hAnsi="Tahoma" w:cs="Tahoma"/>
          <w:color w:val="1A1C27"/>
          <w:sz w:val="28"/>
          <w:szCs w:val="28"/>
        </w:rPr>
        <w:t xml:space="preserve"> действию. 1-й – </w:t>
      </w:r>
      <w:r w:rsidRPr="000B1B46">
        <w:rPr>
          <w:rStyle w:val="a5"/>
          <w:rFonts w:ascii="Tahoma" w:hAnsi="Tahoma" w:cs="Tahoma"/>
          <w:b/>
          <w:bCs/>
          <w:color w:val="1A1C27"/>
          <w:sz w:val="28"/>
          <w:szCs w:val="28"/>
        </w:rPr>
        <w:t>«мотив мести»</w:t>
      </w:r>
      <w:r w:rsidRPr="000B1B46">
        <w:rPr>
          <w:rFonts w:ascii="Tahoma" w:hAnsi="Tahoma" w:cs="Tahoma"/>
          <w:color w:val="1A1C27"/>
          <w:sz w:val="28"/>
          <w:szCs w:val="28"/>
        </w:rPr>
        <w:t xml:space="preserve">, 2-й – </w:t>
      </w:r>
      <w:r w:rsidRPr="000B1B46">
        <w:rPr>
          <w:rStyle w:val="a5"/>
          <w:rFonts w:ascii="Tahoma" w:hAnsi="Tahoma" w:cs="Tahoma"/>
          <w:b/>
          <w:bCs/>
          <w:color w:val="1A1C27"/>
          <w:sz w:val="28"/>
          <w:szCs w:val="28"/>
        </w:rPr>
        <w:t>«мотив Ортруды»</w:t>
      </w:r>
      <w:r w:rsidRPr="000B1B46">
        <w:rPr>
          <w:rFonts w:ascii="Tahoma" w:hAnsi="Tahoma" w:cs="Tahoma"/>
          <w:color w:val="1A1C27"/>
          <w:sz w:val="28"/>
          <w:szCs w:val="28"/>
        </w:rPr>
        <w:t>. Оба отличаются темным, мрачным колоритом, низким регистром, ладовой не</w:t>
      </w:r>
      <w:r w:rsidRPr="000B1B46">
        <w:rPr>
          <w:rFonts w:ascii="Tahoma" w:hAnsi="Tahoma" w:cs="Tahoma"/>
          <w:color w:val="1A1C27"/>
          <w:sz w:val="28"/>
          <w:szCs w:val="28"/>
        </w:rPr>
        <w:t>устойчивостью, обилием хроматических</w:t>
      </w:r>
      <w:r w:rsidRPr="000B1B46">
        <w:rPr>
          <w:rFonts w:ascii="Tahoma" w:hAnsi="Tahoma" w:cs="Tahoma"/>
          <w:color w:val="1A1C27"/>
          <w:sz w:val="28"/>
          <w:szCs w:val="28"/>
        </w:rPr>
        <w:t xml:space="preserve"> интервалов, объединяющей ролью </w:t>
      </w:r>
      <w:proofErr w:type="spellStart"/>
      <w:r w:rsidRPr="000B1B46">
        <w:rPr>
          <w:rFonts w:ascii="Tahoma" w:hAnsi="Tahoma" w:cs="Tahoma"/>
          <w:color w:val="1A1C27"/>
          <w:sz w:val="28"/>
          <w:szCs w:val="28"/>
          <w:lang w:val="en"/>
        </w:rPr>
        <w:t>fis</w:t>
      </w:r>
      <w:proofErr w:type="spellEnd"/>
      <w:r w:rsidRPr="000B1B46">
        <w:rPr>
          <w:rFonts w:ascii="Tahoma" w:hAnsi="Tahoma" w:cs="Tahoma"/>
          <w:color w:val="1A1C27"/>
          <w:sz w:val="28"/>
          <w:szCs w:val="28"/>
        </w:rPr>
        <w:t>-</w:t>
      </w:r>
      <w:r w:rsidRPr="000B1B46">
        <w:rPr>
          <w:rFonts w:ascii="Tahoma" w:hAnsi="Tahoma" w:cs="Tahoma"/>
          <w:color w:val="1A1C27"/>
          <w:sz w:val="28"/>
          <w:szCs w:val="28"/>
          <w:lang w:val="en"/>
        </w:rPr>
        <w:t>moll</w:t>
      </w:r>
      <w:r w:rsidRPr="000B1B46">
        <w:rPr>
          <w:rFonts w:ascii="Tahoma" w:hAnsi="Tahoma" w:cs="Tahoma"/>
          <w:color w:val="1A1C27"/>
          <w:sz w:val="28"/>
          <w:szCs w:val="28"/>
        </w:rPr>
        <w:t>–я.</w:t>
      </w:r>
    </w:p>
    <w:p w:rsidR="000B1B46" w:rsidRPr="000B1B46" w:rsidRDefault="000B1B46" w:rsidP="000B1B46">
      <w:pPr>
        <w:pStyle w:val="a3"/>
        <w:spacing w:before="0" w:after="0" w:line="259" w:lineRule="auto"/>
        <w:ind w:firstLine="709"/>
        <w:jc w:val="both"/>
        <w:rPr>
          <w:rFonts w:ascii="Tahoma" w:hAnsi="Tahoma" w:cs="Tahoma"/>
          <w:color w:val="1A1C27"/>
          <w:sz w:val="28"/>
          <w:szCs w:val="28"/>
        </w:rPr>
      </w:pPr>
      <w:r w:rsidRPr="000B1B46">
        <w:rPr>
          <w:rFonts w:ascii="Tahoma" w:hAnsi="Tahoma" w:cs="Tahoma"/>
          <w:color w:val="1A1C27"/>
          <w:sz w:val="28"/>
          <w:szCs w:val="28"/>
        </w:rPr>
        <w:t xml:space="preserve">Короля Генриха-Птицелова в опере неизменно сопровождает «Фанфара Короля» – это трубный сигнал в </w:t>
      </w:r>
      <w:r w:rsidRPr="000B1B46">
        <w:rPr>
          <w:rFonts w:ascii="Tahoma" w:hAnsi="Tahoma" w:cs="Tahoma"/>
          <w:color w:val="1A1C27"/>
          <w:sz w:val="28"/>
          <w:szCs w:val="28"/>
          <w:lang w:val="en"/>
        </w:rPr>
        <w:t>C</w:t>
      </w:r>
      <w:r w:rsidRPr="000B1B46">
        <w:rPr>
          <w:rFonts w:ascii="Tahoma" w:hAnsi="Tahoma" w:cs="Tahoma"/>
          <w:color w:val="1A1C27"/>
          <w:sz w:val="28"/>
          <w:szCs w:val="28"/>
        </w:rPr>
        <w:t>-</w:t>
      </w:r>
      <w:r w:rsidRPr="000B1B46">
        <w:rPr>
          <w:rFonts w:ascii="Tahoma" w:hAnsi="Tahoma" w:cs="Tahoma"/>
          <w:color w:val="1A1C27"/>
          <w:sz w:val="28"/>
          <w:szCs w:val="28"/>
          <w:lang w:val="en"/>
        </w:rPr>
        <w:t>dur</w:t>
      </w:r>
      <w:r w:rsidRPr="000B1B46">
        <w:rPr>
          <w:rFonts w:ascii="Tahoma" w:hAnsi="Tahoma" w:cs="Tahoma"/>
          <w:color w:val="1A1C27"/>
          <w:sz w:val="28"/>
          <w:szCs w:val="28"/>
        </w:rPr>
        <w:t xml:space="preserve"> (исключительно). Кроме того, этот мотив входит составной частью в тему «Божьего суда».</w:t>
      </w:r>
    </w:p>
    <w:p w:rsidR="000B1B46" w:rsidRPr="000B1B46" w:rsidRDefault="000B1B46" w:rsidP="000B1B46">
      <w:pPr>
        <w:spacing w:after="0"/>
        <w:ind w:firstLine="709"/>
        <w:jc w:val="both"/>
        <w:rPr>
          <w:rFonts w:ascii="Tahoma" w:hAnsi="Tahoma" w:cs="Tahoma"/>
          <w:sz w:val="28"/>
          <w:szCs w:val="28"/>
        </w:rPr>
      </w:pPr>
    </w:p>
    <w:p w:rsidR="000B1B46" w:rsidRPr="000B1B46" w:rsidRDefault="000B1B46" w:rsidP="000B1B46">
      <w:pPr>
        <w:spacing w:after="0"/>
        <w:ind w:firstLine="709"/>
        <w:jc w:val="both"/>
        <w:rPr>
          <w:rFonts w:ascii="Tahoma" w:hAnsi="Tahoma" w:cs="Tahoma"/>
          <w:sz w:val="28"/>
          <w:szCs w:val="28"/>
        </w:rPr>
      </w:pPr>
    </w:p>
    <w:p w:rsidR="000B1B46" w:rsidRPr="000B1B46" w:rsidRDefault="000B1B46" w:rsidP="000B1B46">
      <w:pPr>
        <w:spacing w:after="0"/>
        <w:ind w:firstLine="709"/>
        <w:jc w:val="both"/>
        <w:rPr>
          <w:rFonts w:ascii="Tahoma" w:hAnsi="Tahoma" w:cs="Tahoma"/>
          <w:sz w:val="28"/>
          <w:szCs w:val="28"/>
        </w:rPr>
      </w:pPr>
    </w:p>
    <w:p w:rsidR="000B1B46" w:rsidRPr="000B1B46" w:rsidRDefault="000B1B46" w:rsidP="000B1B46">
      <w:pPr>
        <w:spacing w:after="0"/>
        <w:ind w:firstLine="709"/>
        <w:jc w:val="both"/>
        <w:rPr>
          <w:rFonts w:ascii="Tahoma" w:hAnsi="Tahoma" w:cs="Tahoma"/>
          <w:sz w:val="28"/>
          <w:szCs w:val="28"/>
        </w:rPr>
      </w:pPr>
      <w:r w:rsidRPr="000B1B46">
        <w:rPr>
          <w:rFonts w:ascii="Tahoma" w:hAnsi="Tahoma" w:cs="Tahoma"/>
          <w:sz w:val="28"/>
          <w:szCs w:val="28"/>
        </w:rPr>
        <w:t xml:space="preserve">В этой опере </w:t>
      </w:r>
      <w:r w:rsidRPr="000B1B46">
        <w:rPr>
          <w:rFonts w:ascii="Tahoma" w:hAnsi="Tahoma" w:cs="Tahoma"/>
          <w:sz w:val="28"/>
          <w:szCs w:val="28"/>
        </w:rPr>
        <w:t>Вагнер</w:t>
      </w:r>
      <w:r w:rsidRPr="000B1B46">
        <w:rPr>
          <w:rFonts w:ascii="Tahoma" w:hAnsi="Tahoma" w:cs="Tahoma"/>
          <w:sz w:val="28"/>
          <w:szCs w:val="28"/>
        </w:rPr>
        <w:t xml:space="preserve"> широко</w:t>
      </w:r>
      <w:r w:rsidRPr="000B1B46">
        <w:rPr>
          <w:rFonts w:ascii="Tahoma" w:hAnsi="Tahoma" w:cs="Tahoma"/>
          <w:sz w:val="28"/>
          <w:szCs w:val="28"/>
        </w:rPr>
        <w:t xml:space="preserve"> использует и </w:t>
      </w:r>
      <w:r w:rsidRPr="00EB08DA">
        <w:rPr>
          <w:rFonts w:ascii="Tahoma" w:hAnsi="Tahoma" w:cs="Tahoma"/>
          <w:b/>
          <w:i/>
          <w:sz w:val="28"/>
          <w:szCs w:val="28"/>
        </w:rPr>
        <w:t>«лейттембры»:</w:t>
      </w:r>
      <w:r w:rsidRPr="000B1B46">
        <w:rPr>
          <w:rFonts w:ascii="Tahoma" w:hAnsi="Tahoma" w:cs="Tahoma"/>
          <w:sz w:val="28"/>
          <w:szCs w:val="28"/>
        </w:rPr>
        <w:t xml:space="preserve"> Эльзе сопутствует мягкое звучание деревянных духовых инструментов; появление короля Генриха сопровождается тромбоном, трубами; «увертливая» тема зла часто интонируется виолончелями или фаготами в низком регистре, тогда как темы Грааля — струнными в высоком регистре. Причем эти интонационные сферы не только контрастно противопоставляются, но, в зависимости от драматургической ситуации, взаимопроникают, влияют друг </w:t>
      </w:r>
      <w:r w:rsidRPr="000B1B46">
        <w:rPr>
          <w:rFonts w:ascii="Tahoma" w:hAnsi="Tahoma" w:cs="Tahoma"/>
          <w:sz w:val="28"/>
          <w:szCs w:val="28"/>
        </w:rPr>
        <w:t>на друга</w:t>
      </w:r>
      <w:r w:rsidRPr="000B1B46">
        <w:rPr>
          <w:rFonts w:ascii="Tahoma" w:hAnsi="Tahoma" w:cs="Tahoma"/>
          <w:sz w:val="28"/>
          <w:szCs w:val="28"/>
        </w:rPr>
        <w:t>, что особенно отчетливо проявляется в диалогических сценах.</w:t>
      </w:r>
    </w:p>
    <w:p w:rsidR="000B1B46" w:rsidRPr="000B1B46" w:rsidRDefault="000B1B46" w:rsidP="000B1B46">
      <w:pPr>
        <w:spacing w:after="0"/>
        <w:ind w:firstLine="709"/>
        <w:jc w:val="both"/>
        <w:rPr>
          <w:rFonts w:ascii="Tahoma" w:hAnsi="Tahoma" w:cs="Tahoma"/>
          <w:sz w:val="28"/>
          <w:szCs w:val="28"/>
        </w:rPr>
      </w:pPr>
    </w:p>
    <w:p w:rsidR="000B1B46" w:rsidRPr="00CD5D7A" w:rsidRDefault="00EB08DA" w:rsidP="000B1B46">
      <w:pPr>
        <w:spacing w:after="0"/>
        <w:ind w:firstLine="709"/>
        <w:jc w:val="both"/>
        <w:rPr>
          <w:rFonts w:ascii="Tahoma" w:eastAsia="Times New Roman" w:hAnsi="Tahoma" w:cs="Tahoma"/>
          <w:color w:val="1A1C27"/>
          <w:sz w:val="28"/>
          <w:szCs w:val="28"/>
          <w:lang w:eastAsia="ru-RU"/>
        </w:rPr>
      </w:pPr>
      <w:r w:rsidRPr="00EB08DA">
        <w:rPr>
          <w:rFonts w:ascii="Tahoma" w:eastAsia="Times New Roman" w:hAnsi="Tahoma" w:cs="Tahoma"/>
          <w:bCs/>
          <w:color w:val="1A1C27"/>
          <w:sz w:val="28"/>
          <w:szCs w:val="28"/>
          <w:lang w:eastAsia="ru-RU"/>
        </w:rPr>
        <w:t>4.</w:t>
      </w:r>
      <w:r>
        <w:rPr>
          <w:rFonts w:ascii="Tahoma" w:eastAsia="Times New Roman" w:hAnsi="Tahoma" w:cs="Tahoma"/>
          <w:b/>
          <w:bCs/>
          <w:color w:val="1A1C27"/>
          <w:sz w:val="28"/>
          <w:szCs w:val="28"/>
          <w:lang w:eastAsia="ru-RU"/>
        </w:rPr>
        <w:t xml:space="preserve"> </w:t>
      </w:r>
      <w:r w:rsidR="000B1B46" w:rsidRPr="00CD5D7A">
        <w:rPr>
          <w:rFonts w:ascii="Tahoma" w:eastAsia="Times New Roman" w:hAnsi="Tahoma" w:cs="Tahoma"/>
          <w:color w:val="1A1C27"/>
          <w:sz w:val="28"/>
          <w:szCs w:val="28"/>
          <w:lang w:eastAsia="ru-RU"/>
        </w:rPr>
        <w:t>Вагнер назвал «Лоэнгрина» «романтической оперой». Здесь есть признаки лирико-эпического жанра:</w:t>
      </w:r>
    </w:p>
    <w:p w:rsidR="000B1B46" w:rsidRPr="00CD5D7A" w:rsidRDefault="000B1B46" w:rsidP="000B1B46">
      <w:pPr>
        <w:numPr>
          <w:ilvl w:val="0"/>
          <w:numId w:val="1"/>
        </w:numPr>
        <w:spacing w:after="0"/>
        <w:ind w:left="0" w:firstLine="709"/>
        <w:jc w:val="both"/>
        <w:rPr>
          <w:rFonts w:ascii="Tahoma" w:eastAsia="Times New Roman" w:hAnsi="Tahoma" w:cs="Tahoma"/>
          <w:color w:val="1A1C27"/>
          <w:sz w:val="28"/>
          <w:szCs w:val="28"/>
          <w:lang w:eastAsia="ru-RU"/>
        </w:rPr>
      </w:pPr>
      <w:r w:rsidRPr="00CD5D7A">
        <w:rPr>
          <w:rFonts w:ascii="Tahoma" w:eastAsia="Times New Roman" w:hAnsi="Tahoma" w:cs="Tahoma"/>
          <w:color w:val="1A1C27"/>
          <w:sz w:val="28"/>
          <w:szCs w:val="28"/>
          <w:lang w:eastAsia="ru-RU"/>
        </w:rPr>
        <w:t>неторопливое, замедленное развитие действия, некоторая сценическая статика (что вообще характерно для опер Вагнера);</w:t>
      </w:r>
    </w:p>
    <w:p w:rsidR="000B1B46" w:rsidRPr="00CD5D7A" w:rsidRDefault="000B1B46" w:rsidP="000B1B46">
      <w:pPr>
        <w:numPr>
          <w:ilvl w:val="0"/>
          <w:numId w:val="1"/>
        </w:numPr>
        <w:spacing w:after="0"/>
        <w:ind w:left="0" w:firstLine="709"/>
        <w:jc w:val="both"/>
        <w:rPr>
          <w:rFonts w:ascii="Tahoma" w:eastAsia="Times New Roman" w:hAnsi="Tahoma" w:cs="Tahoma"/>
          <w:color w:val="1A1C27"/>
          <w:sz w:val="28"/>
          <w:szCs w:val="28"/>
          <w:lang w:eastAsia="ru-RU"/>
        </w:rPr>
      </w:pPr>
      <w:r w:rsidRPr="00CD5D7A">
        <w:rPr>
          <w:rFonts w:ascii="Tahoma" w:eastAsia="Times New Roman" w:hAnsi="Tahoma" w:cs="Tahoma"/>
          <w:color w:val="1A1C27"/>
          <w:sz w:val="28"/>
          <w:szCs w:val="28"/>
          <w:lang w:eastAsia="ru-RU"/>
        </w:rPr>
        <w:t>большая роль хоровых эпизодов, придающих опере особую величавость.</w:t>
      </w:r>
    </w:p>
    <w:p w:rsidR="000B1B46" w:rsidRPr="00CD5D7A" w:rsidRDefault="000B1B46" w:rsidP="000B1B46">
      <w:pPr>
        <w:spacing w:after="0"/>
        <w:ind w:firstLine="709"/>
        <w:jc w:val="both"/>
        <w:rPr>
          <w:rFonts w:ascii="Tahoma" w:eastAsia="Times New Roman" w:hAnsi="Tahoma" w:cs="Tahoma"/>
          <w:color w:val="1A1C27"/>
          <w:sz w:val="28"/>
          <w:szCs w:val="28"/>
          <w:lang w:eastAsia="ru-RU"/>
        </w:rPr>
      </w:pPr>
      <w:r w:rsidRPr="00CD5D7A">
        <w:rPr>
          <w:rFonts w:ascii="Tahoma" w:eastAsia="Times New Roman" w:hAnsi="Tahoma" w:cs="Tahoma"/>
          <w:color w:val="1A1C27"/>
          <w:sz w:val="28"/>
          <w:szCs w:val="28"/>
          <w:lang w:eastAsia="ru-RU"/>
        </w:rPr>
        <w:t>Однако, в целом «Лоэнгрин» не укладывается в обычные жанровые рамки немецкой романтической оперы и непосредственно предвосхищает реформаторские драмы Вагнера.</w:t>
      </w:r>
    </w:p>
    <w:p w:rsidR="00EB08DA" w:rsidRDefault="00EB08DA" w:rsidP="000B1B46">
      <w:pPr>
        <w:pStyle w:val="a3"/>
        <w:spacing w:before="0" w:after="0" w:line="259" w:lineRule="auto"/>
        <w:ind w:firstLine="709"/>
        <w:jc w:val="both"/>
        <w:rPr>
          <w:rFonts w:ascii="Tahoma" w:hAnsi="Tahoma" w:cs="Tahoma"/>
          <w:color w:val="1A1C27"/>
          <w:sz w:val="28"/>
          <w:szCs w:val="28"/>
        </w:rPr>
      </w:pPr>
    </w:p>
    <w:p w:rsidR="000B1B46" w:rsidRPr="000B1B46" w:rsidRDefault="00EB08DA" w:rsidP="000B1B46">
      <w:pPr>
        <w:pStyle w:val="a3"/>
        <w:spacing w:before="0" w:after="0" w:line="259" w:lineRule="auto"/>
        <w:ind w:firstLine="709"/>
        <w:jc w:val="both"/>
        <w:rPr>
          <w:rFonts w:ascii="Tahoma" w:hAnsi="Tahoma" w:cs="Tahoma"/>
          <w:color w:val="1A1C27"/>
          <w:sz w:val="28"/>
          <w:szCs w:val="28"/>
        </w:rPr>
      </w:pPr>
      <w:r>
        <w:rPr>
          <w:rFonts w:ascii="Tahoma" w:hAnsi="Tahoma" w:cs="Tahoma"/>
          <w:color w:val="1A1C27"/>
          <w:sz w:val="28"/>
          <w:szCs w:val="28"/>
        </w:rPr>
        <w:t xml:space="preserve">5. </w:t>
      </w:r>
      <w:r w:rsidR="000B1B46" w:rsidRPr="000B1B46">
        <w:rPr>
          <w:rFonts w:ascii="Tahoma" w:hAnsi="Tahoma" w:cs="Tahoma"/>
          <w:color w:val="1A1C27"/>
          <w:sz w:val="28"/>
          <w:szCs w:val="28"/>
        </w:rPr>
        <w:t xml:space="preserve">Новаторство композитора в этом произведении в наибольшей степени касается его </w:t>
      </w:r>
      <w:r w:rsidR="000B1B46" w:rsidRPr="000B1B46">
        <w:rPr>
          <w:rStyle w:val="a4"/>
          <w:rFonts w:ascii="Tahoma" w:hAnsi="Tahoma" w:cs="Tahoma"/>
          <w:color w:val="1A1C27"/>
          <w:sz w:val="28"/>
          <w:szCs w:val="28"/>
        </w:rPr>
        <w:t>драматургии</w:t>
      </w:r>
      <w:r w:rsidR="000B1B46" w:rsidRPr="000B1B46">
        <w:rPr>
          <w:rFonts w:ascii="Tahoma" w:hAnsi="Tahoma" w:cs="Tahoma"/>
          <w:color w:val="1A1C27"/>
          <w:sz w:val="28"/>
          <w:szCs w:val="28"/>
        </w:rPr>
        <w:t xml:space="preserve">: «Лоэнгрин» – первая опера Вагнера, в которой </w:t>
      </w:r>
      <w:bookmarkStart w:id="0" w:name="_GoBack"/>
      <w:bookmarkEnd w:id="0"/>
      <w:r w:rsidR="000B1B46" w:rsidRPr="000B1B46">
        <w:rPr>
          <w:rFonts w:ascii="Tahoma" w:hAnsi="Tahoma" w:cs="Tahoma"/>
          <w:color w:val="1A1C27"/>
          <w:sz w:val="28"/>
          <w:szCs w:val="28"/>
        </w:rPr>
        <w:t>он полностью отказался от номерного строения (традиционных арий, дуэтов и пр.) Основной композици</w:t>
      </w:r>
      <w:r w:rsidR="000B1B46" w:rsidRPr="000B1B46">
        <w:rPr>
          <w:rFonts w:ascii="Tahoma" w:hAnsi="Tahoma" w:cs="Tahoma"/>
          <w:color w:val="1A1C27"/>
          <w:sz w:val="28"/>
          <w:szCs w:val="28"/>
        </w:rPr>
        <w:softHyphen/>
        <w:t xml:space="preserve">онной единицей становится </w:t>
      </w:r>
      <w:r w:rsidR="000B1B46" w:rsidRPr="000B1B46">
        <w:rPr>
          <w:rStyle w:val="a5"/>
          <w:rFonts w:ascii="Tahoma" w:hAnsi="Tahoma" w:cs="Tahoma"/>
          <w:color w:val="1A1C27"/>
          <w:sz w:val="28"/>
          <w:szCs w:val="28"/>
        </w:rPr>
        <w:t>свободная драматическая сцена.</w:t>
      </w:r>
      <w:r w:rsidR="000B1B46" w:rsidRPr="000B1B46">
        <w:rPr>
          <w:rFonts w:ascii="Tahoma" w:hAnsi="Tahoma" w:cs="Tahoma"/>
          <w:color w:val="1A1C27"/>
          <w:sz w:val="28"/>
          <w:szCs w:val="28"/>
        </w:rPr>
        <w:t xml:space="preserve"> Сольные высказывания героев возникают либо как небольшие ариозо по ходу развития больших сцен (например, зловещее обращение Ортруды к языческим богам во 2-й сцене </w:t>
      </w:r>
      <w:r w:rsidR="000B1B46" w:rsidRPr="000B1B46">
        <w:rPr>
          <w:rFonts w:ascii="Tahoma" w:hAnsi="Tahoma" w:cs="Tahoma"/>
          <w:color w:val="1A1C27"/>
          <w:sz w:val="28"/>
          <w:szCs w:val="28"/>
          <w:lang w:val="en"/>
        </w:rPr>
        <w:t>II</w:t>
      </w:r>
      <w:r w:rsidR="000B1B46" w:rsidRPr="000B1B46">
        <w:rPr>
          <w:rFonts w:ascii="Tahoma" w:hAnsi="Tahoma" w:cs="Tahoma"/>
          <w:color w:val="1A1C27"/>
          <w:sz w:val="28"/>
          <w:szCs w:val="28"/>
        </w:rPr>
        <w:t xml:space="preserve"> действия), либо как монологи–рассказы («Сон Эльзы» в </w:t>
      </w:r>
      <w:r w:rsidR="000B1B46" w:rsidRPr="000B1B46">
        <w:rPr>
          <w:rFonts w:ascii="Tahoma" w:hAnsi="Tahoma" w:cs="Tahoma"/>
          <w:color w:val="1A1C27"/>
          <w:sz w:val="28"/>
          <w:szCs w:val="28"/>
          <w:lang w:val="en"/>
        </w:rPr>
        <w:t>I</w:t>
      </w:r>
      <w:r w:rsidR="000B1B46" w:rsidRPr="000B1B46">
        <w:rPr>
          <w:rFonts w:ascii="Tahoma" w:hAnsi="Tahoma" w:cs="Tahoma"/>
          <w:color w:val="1A1C27"/>
          <w:sz w:val="28"/>
          <w:szCs w:val="28"/>
        </w:rPr>
        <w:t xml:space="preserve"> действии, «Рассказ Лоэнгрина» в </w:t>
      </w:r>
      <w:r w:rsidR="000B1B46" w:rsidRPr="000B1B46">
        <w:rPr>
          <w:rFonts w:ascii="Tahoma" w:hAnsi="Tahoma" w:cs="Tahoma"/>
          <w:color w:val="1A1C27"/>
          <w:sz w:val="28"/>
          <w:szCs w:val="28"/>
          <w:lang w:val="en"/>
        </w:rPr>
        <w:t>III</w:t>
      </w:r>
      <w:r w:rsidR="000B1B46" w:rsidRPr="000B1B46">
        <w:rPr>
          <w:rFonts w:ascii="Tahoma" w:hAnsi="Tahoma" w:cs="Tahoma"/>
          <w:color w:val="1A1C27"/>
          <w:sz w:val="28"/>
          <w:szCs w:val="28"/>
        </w:rPr>
        <w:t xml:space="preserve"> действии).</w:t>
      </w:r>
    </w:p>
    <w:p w:rsidR="000B1B46" w:rsidRPr="000B1B46" w:rsidRDefault="000B1B46" w:rsidP="000B1B46">
      <w:pPr>
        <w:spacing w:after="0"/>
        <w:ind w:firstLine="709"/>
        <w:jc w:val="both"/>
        <w:rPr>
          <w:rFonts w:ascii="Tahoma" w:hAnsi="Tahoma" w:cs="Tahoma"/>
          <w:sz w:val="28"/>
          <w:szCs w:val="28"/>
        </w:rPr>
      </w:pPr>
    </w:p>
    <w:sectPr w:rsidR="000B1B46" w:rsidRPr="000B1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3765BA"/>
    <w:multiLevelType w:val="hybridMultilevel"/>
    <w:tmpl w:val="E5C44660"/>
    <w:lvl w:ilvl="0" w:tplc="5AB8A06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6D323A4"/>
    <w:multiLevelType w:val="multilevel"/>
    <w:tmpl w:val="18827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B46"/>
    <w:rsid w:val="000B1B46"/>
    <w:rsid w:val="00522C12"/>
    <w:rsid w:val="0069723D"/>
    <w:rsid w:val="00EB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EE8C2C-0365-4050-9E91-A55E53782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1B46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1B46"/>
    <w:rPr>
      <w:b/>
      <w:bCs/>
    </w:rPr>
  </w:style>
  <w:style w:type="character" w:styleId="a5">
    <w:name w:val="Emphasis"/>
    <w:basedOn w:val="a0"/>
    <w:uiPriority w:val="20"/>
    <w:qFormat/>
    <w:rsid w:val="000B1B46"/>
    <w:rPr>
      <w:i/>
      <w:iCs/>
    </w:rPr>
  </w:style>
  <w:style w:type="paragraph" w:styleId="a6">
    <w:name w:val="List Paragraph"/>
    <w:basedOn w:val="a"/>
    <w:uiPriority w:val="34"/>
    <w:qFormat/>
    <w:rsid w:val="00EB0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1540</Words>
  <Characters>8781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Суркова</dc:creator>
  <cp:keywords/>
  <dc:description/>
  <cp:lastModifiedBy>Полина Суркова</cp:lastModifiedBy>
  <cp:revision>2</cp:revision>
  <dcterms:created xsi:type="dcterms:W3CDTF">2017-03-06T06:05:00Z</dcterms:created>
  <dcterms:modified xsi:type="dcterms:W3CDTF">2017-03-06T06:23:00Z</dcterms:modified>
</cp:coreProperties>
</file>