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88" w:rsidRDefault="00FB0288" w:rsidP="00AD63A5">
      <w:pPr>
        <w:spacing w:after="0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AD63A5">
        <w:rPr>
          <w:rFonts w:ascii="Tahoma" w:hAnsi="Tahoma" w:cs="Tahoma"/>
          <w:b/>
          <w:sz w:val="28"/>
          <w:szCs w:val="28"/>
        </w:rPr>
        <w:t xml:space="preserve">Тема </w:t>
      </w:r>
      <w:r w:rsidR="00AD63A5" w:rsidRPr="00AD63A5">
        <w:rPr>
          <w:rFonts w:ascii="Tahoma" w:hAnsi="Tahoma" w:cs="Tahoma"/>
          <w:b/>
          <w:sz w:val="28"/>
          <w:szCs w:val="28"/>
        </w:rPr>
        <w:t>5.</w:t>
      </w:r>
      <w:r w:rsidRPr="00AD63A5">
        <w:rPr>
          <w:rFonts w:ascii="Tahoma" w:hAnsi="Tahoma" w:cs="Tahoma"/>
          <w:b/>
          <w:sz w:val="28"/>
          <w:szCs w:val="28"/>
        </w:rPr>
        <w:t>1.9. Творчество А. Алябьева, А. Варламова, А. Гурилёва</w:t>
      </w:r>
    </w:p>
    <w:p w:rsidR="00AD63A5" w:rsidRPr="00AD63A5" w:rsidRDefault="00AD63A5" w:rsidP="00AD63A5">
      <w:pPr>
        <w:spacing w:after="0"/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AD63A5" w:rsidRPr="00AD63A5" w:rsidRDefault="00AD63A5" w:rsidP="00AD63A5">
      <w:pPr>
        <w:spacing w:after="0"/>
        <w:ind w:firstLine="709"/>
        <w:rPr>
          <w:rFonts w:ascii="Tahoma" w:hAnsi="Tahoma" w:cs="Tahoma"/>
          <w:b/>
          <w:sz w:val="28"/>
          <w:szCs w:val="28"/>
        </w:rPr>
      </w:pPr>
      <w:r w:rsidRPr="00AD63A5">
        <w:rPr>
          <w:rFonts w:ascii="Tahoma" w:hAnsi="Tahoma" w:cs="Tahoma"/>
          <w:b/>
          <w:sz w:val="28"/>
          <w:szCs w:val="28"/>
        </w:rPr>
        <w:t>Алябьев Александр Александрович</w:t>
      </w:r>
      <w:r>
        <w:rPr>
          <w:rFonts w:ascii="Tahoma" w:hAnsi="Tahoma" w:cs="Tahoma"/>
          <w:b/>
          <w:sz w:val="28"/>
          <w:szCs w:val="28"/>
        </w:rPr>
        <w:t xml:space="preserve"> (</w:t>
      </w:r>
      <w:r w:rsidRPr="00AD63A5">
        <w:rPr>
          <w:rFonts w:ascii="Tahoma" w:hAnsi="Tahoma" w:cs="Tahoma"/>
          <w:b/>
          <w:sz w:val="28"/>
          <w:szCs w:val="28"/>
        </w:rPr>
        <w:t>1787 – 1851</w:t>
      </w:r>
      <w:r>
        <w:rPr>
          <w:rFonts w:ascii="Tahoma" w:hAnsi="Tahoma" w:cs="Tahoma"/>
          <w:b/>
          <w:sz w:val="28"/>
          <w:szCs w:val="28"/>
        </w:rPr>
        <w:t>)</w:t>
      </w:r>
    </w:p>
    <w:p w:rsidR="009A7975" w:rsidRDefault="00AD63A5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Алябьев – одна из</w:t>
      </w:r>
      <w:r w:rsidR="009D62FB" w:rsidRPr="009D62FB">
        <w:rPr>
          <w:rFonts w:ascii="Tahoma" w:hAnsi="Tahoma" w:cs="Tahoma"/>
          <w:sz w:val="28"/>
          <w:szCs w:val="28"/>
        </w:rPr>
        <w:t xml:space="preserve"> крупнейших фигур в истории</w:t>
      </w:r>
      <w:r w:rsidR="009D62FB">
        <w:rPr>
          <w:rFonts w:ascii="Tahoma" w:hAnsi="Tahoma" w:cs="Tahoma"/>
          <w:sz w:val="28"/>
          <w:szCs w:val="28"/>
        </w:rPr>
        <w:t xml:space="preserve"> русской музыки первой половины </w:t>
      </w:r>
      <w:r w:rsidR="009D62FB">
        <w:rPr>
          <w:rFonts w:ascii="Tahoma" w:hAnsi="Tahoma" w:cs="Tahoma"/>
          <w:sz w:val="28"/>
          <w:szCs w:val="28"/>
          <w:lang w:val="en-US"/>
        </w:rPr>
        <w:t>XIX</w:t>
      </w:r>
      <w:r w:rsidR="009D62FB">
        <w:rPr>
          <w:rFonts w:ascii="Tahoma" w:hAnsi="Tahoma" w:cs="Tahoma"/>
          <w:sz w:val="28"/>
          <w:szCs w:val="28"/>
        </w:rPr>
        <w:t xml:space="preserve"> века. Среди старших современников Глинки он выделяется редкой разносторонней одаренностью, яркой индивидуальностью стиля и глубиной творческих стремлений</w:t>
      </w:r>
      <w:r w:rsidR="009A7975">
        <w:rPr>
          <w:rFonts w:ascii="Tahoma" w:hAnsi="Tahoma" w:cs="Tahoma"/>
          <w:sz w:val="28"/>
          <w:szCs w:val="28"/>
        </w:rPr>
        <w:t>. Вокальное творчество Алябьева существенно изменило весь облик ранней романсовой лирики и внесло в нее новые черты. В своих романсах он подошел к решению тех значительных философских и социальных задач. Которых не касался никто из предшественников. Психологическая глубина и содержательность вокальных произведений Алябьева сближает его с классиками русского романса.</w:t>
      </w:r>
    </w:p>
    <w:p w:rsidR="00AD63A5" w:rsidRDefault="009A7975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Мировоззрение композитора складывалось под влиянием идей декабризма. С его</w:t>
      </w:r>
      <w:r w:rsidR="009D62F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творчеством впервые проникли в русскую вокальную лирику темы гражданского долга, патриотизма, свободолюбия.</w:t>
      </w:r>
    </w:p>
    <w:p w:rsidR="00395913" w:rsidRDefault="009A7975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сфере романса особенно ярко проявились новаторские тенденции творчества Алябьева. Композитор не только обогатил новыми выразительными приемами традиционные жанры лирического романса и «русской песни» – он значительно раздвинул рамки русской вокальной лирики, смело внедряя в нее новые жанры и новые темы. Вместе с романсами Алябьева в романсовую лирику вошли </w:t>
      </w:r>
      <w:r w:rsidR="00105903">
        <w:rPr>
          <w:rFonts w:ascii="Tahoma" w:hAnsi="Tahoma" w:cs="Tahoma"/>
          <w:sz w:val="28"/>
          <w:szCs w:val="28"/>
        </w:rPr>
        <w:t>гуманистические и социальные темы русской литературы, образы простых и незаметных людей, подавленных жестокой действительностью.</w:t>
      </w:r>
      <w:r w:rsidR="00395913">
        <w:rPr>
          <w:rFonts w:ascii="Tahoma" w:hAnsi="Tahoma" w:cs="Tahoma"/>
          <w:sz w:val="28"/>
          <w:szCs w:val="28"/>
        </w:rPr>
        <w:t xml:space="preserve"> Заметно углубилась в них психологическая сфера русской вокальной музыки. </w:t>
      </w:r>
    </w:p>
    <w:p w:rsidR="009A7975" w:rsidRDefault="00395913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раннем периоде своего творчества он обращался к элегическим, созерцательным образам. В период сибирской ссылки </w:t>
      </w:r>
      <w:r w:rsidR="00C31250">
        <w:rPr>
          <w:rFonts w:ascii="Tahoma" w:hAnsi="Tahoma" w:cs="Tahoma"/>
          <w:sz w:val="28"/>
          <w:szCs w:val="28"/>
        </w:rPr>
        <w:t>и последующие годы долгих скитаний отмечены созданием лучших романсов лирико-драматического плана. Ценным вкладом в русскую музыку были кавказские песни, давшие первые образцы обращения к восточной теме.</w:t>
      </w:r>
    </w:p>
    <w:p w:rsidR="004731E3" w:rsidRDefault="004731E3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Наиболее популярными романсами являются: «Иртыш»</w:t>
      </w:r>
      <w:r w:rsidR="009D7D8C">
        <w:rPr>
          <w:rFonts w:ascii="Tahoma" w:hAnsi="Tahoma" w:cs="Tahoma"/>
          <w:sz w:val="28"/>
          <w:szCs w:val="28"/>
        </w:rPr>
        <w:t xml:space="preserve"> (сл. И. </w:t>
      </w:r>
      <w:proofErr w:type="spellStart"/>
      <w:r w:rsidR="009D7D8C">
        <w:rPr>
          <w:rFonts w:ascii="Tahoma" w:hAnsi="Tahoma" w:cs="Tahoma"/>
          <w:sz w:val="28"/>
          <w:szCs w:val="28"/>
        </w:rPr>
        <w:t>Веттера</w:t>
      </w:r>
      <w:proofErr w:type="spellEnd"/>
      <w:r w:rsidR="009D7D8C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, «Вечерний звон» (сл. И. Козлова), «Узник», «Зимняя дорога» (сл. А.С. Пушкина), «Соловей» (сл. А.А. </w:t>
      </w:r>
      <w:proofErr w:type="spellStart"/>
      <w:r>
        <w:rPr>
          <w:rFonts w:ascii="Tahoma" w:hAnsi="Tahoma" w:cs="Tahoma"/>
          <w:sz w:val="28"/>
          <w:szCs w:val="28"/>
        </w:rPr>
        <w:t>Дельвига</w:t>
      </w:r>
      <w:proofErr w:type="spellEnd"/>
      <w:r>
        <w:rPr>
          <w:rFonts w:ascii="Tahoma" w:hAnsi="Tahoma" w:cs="Tahoma"/>
          <w:sz w:val="28"/>
          <w:szCs w:val="28"/>
        </w:rPr>
        <w:t>)</w:t>
      </w:r>
    </w:p>
    <w:p w:rsidR="00C31250" w:rsidRDefault="00C31250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C31250" w:rsidRPr="00C31250" w:rsidRDefault="00C31250" w:rsidP="00AD63A5">
      <w:pPr>
        <w:spacing w:after="0"/>
        <w:ind w:firstLine="709"/>
        <w:jc w:val="both"/>
        <w:rPr>
          <w:rFonts w:ascii="Tahoma" w:hAnsi="Tahoma" w:cs="Tahoma"/>
          <w:b/>
          <w:sz w:val="28"/>
          <w:szCs w:val="28"/>
        </w:rPr>
      </w:pPr>
      <w:r w:rsidRPr="00C31250">
        <w:rPr>
          <w:rFonts w:ascii="Tahoma" w:hAnsi="Tahoma" w:cs="Tahoma"/>
          <w:b/>
          <w:sz w:val="28"/>
          <w:szCs w:val="28"/>
        </w:rPr>
        <w:t>Александр Егорович Варламов (1801 – 1848)</w:t>
      </w:r>
    </w:p>
    <w:p w:rsidR="00C31250" w:rsidRDefault="00C31250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отличие от Алябьева деятельность Варламова проходила в последекабристское время, в период 30 – 40-х годов. Он принадлежал к тем новым силам общества, которые смутно искали выход в стихийном протесте против унылой и мрачной действительности. </w:t>
      </w:r>
    </w:p>
    <w:p w:rsidR="00C31250" w:rsidRDefault="00C31250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 этой духовной атмосферой непрерывно связан весь эмоциональный строй горячей темпераментной музыки Варламова. Ее романтическая </w:t>
      </w:r>
      <w:r>
        <w:rPr>
          <w:rFonts w:ascii="Tahoma" w:hAnsi="Tahoma" w:cs="Tahoma"/>
          <w:sz w:val="28"/>
          <w:szCs w:val="28"/>
        </w:rPr>
        <w:lastRenderedPageBreak/>
        <w:t>устремленность, порывистость по-своему искренно и правдиво выражали вольнолюбивые мечтания людей.</w:t>
      </w:r>
    </w:p>
    <w:p w:rsidR="00C31250" w:rsidRDefault="00C31250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музыке Варламова органично слились и</w:t>
      </w:r>
      <w:r w:rsidR="004731E3">
        <w:rPr>
          <w:rFonts w:ascii="Tahoma" w:hAnsi="Tahoma" w:cs="Tahoma"/>
          <w:sz w:val="28"/>
          <w:szCs w:val="28"/>
        </w:rPr>
        <w:t xml:space="preserve"> широта протяжных русских напевов, и мягкая чувственность городских песен-романсов, и естественная грация бытовой танцевальной музыки.</w:t>
      </w:r>
    </w:p>
    <w:p w:rsidR="004731E3" w:rsidRDefault="004731E3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Отличительная черта творчества Варламова – близость к бытовой музыкальной практике. </w:t>
      </w:r>
      <w:r w:rsidR="00AE4003">
        <w:rPr>
          <w:rFonts w:ascii="Tahoma" w:hAnsi="Tahoma" w:cs="Tahoma"/>
          <w:sz w:val="28"/>
          <w:szCs w:val="28"/>
        </w:rPr>
        <w:t>Тонкое знание</w:t>
      </w:r>
      <w:r>
        <w:rPr>
          <w:rFonts w:ascii="Tahoma" w:hAnsi="Tahoma" w:cs="Tahoma"/>
          <w:sz w:val="28"/>
          <w:szCs w:val="28"/>
        </w:rPr>
        <w:t xml:space="preserve"> вокального искусства помогло ему создать замечательные образцы русской кантилены – широкие, льющиеся мелодии большого дыхания.</w:t>
      </w:r>
    </w:p>
    <w:p w:rsidR="00AE4003" w:rsidRDefault="00AE4003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«Русские песни» Варламова можно свести к двум основным типам: лирическая протяжная и бойкая, энергичная плясовая. Среди них «Ах ты, время, времечко»</w:t>
      </w:r>
      <w:r w:rsidR="00BA169D">
        <w:rPr>
          <w:rFonts w:ascii="Tahoma" w:hAnsi="Tahoma" w:cs="Tahoma"/>
          <w:sz w:val="28"/>
          <w:szCs w:val="28"/>
        </w:rPr>
        <w:t>,</w:t>
      </w:r>
      <w:r w:rsidR="00BA169D" w:rsidRPr="00BA169D">
        <w:rPr>
          <w:rFonts w:ascii="Tahoma" w:hAnsi="Tahoma" w:cs="Tahoma"/>
          <w:sz w:val="28"/>
          <w:szCs w:val="28"/>
        </w:rPr>
        <w:t xml:space="preserve"> </w:t>
      </w:r>
      <w:r w:rsidR="00BA169D">
        <w:rPr>
          <w:rFonts w:ascii="Tahoma" w:hAnsi="Tahoma" w:cs="Tahoma"/>
          <w:sz w:val="28"/>
          <w:szCs w:val="28"/>
        </w:rPr>
        <w:t>«Что мне жить и тужить» и</w:t>
      </w:r>
      <w:r>
        <w:rPr>
          <w:rFonts w:ascii="Tahoma" w:hAnsi="Tahoma" w:cs="Tahoma"/>
          <w:sz w:val="28"/>
          <w:szCs w:val="28"/>
        </w:rPr>
        <w:t xml:space="preserve"> «Красный сарафан»</w:t>
      </w:r>
      <w:r w:rsidR="00BA169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(сл. </w:t>
      </w:r>
      <w:r w:rsidR="00BA169D">
        <w:rPr>
          <w:rFonts w:ascii="Tahoma" w:hAnsi="Tahoma" w:cs="Tahoma"/>
          <w:sz w:val="28"/>
          <w:szCs w:val="28"/>
        </w:rPr>
        <w:t xml:space="preserve">Н. </w:t>
      </w:r>
      <w:r>
        <w:rPr>
          <w:rFonts w:ascii="Tahoma" w:hAnsi="Tahoma" w:cs="Tahoma"/>
          <w:sz w:val="28"/>
          <w:szCs w:val="28"/>
        </w:rPr>
        <w:t xml:space="preserve">Цыганова), </w:t>
      </w:r>
      <w:r w:rsidR="00BA169D">
        <w:rPr>
          <w:rFonts w:ascii="Tahoma" w:hAnsi="Tahoma" w:cs="Tahoma"/>
          <w:sz w:val="28"/>
          <w:szCs w:val="28"/>
        </w:rPr>
        <w:t xml:space="preserve">«Вдоль по улице метелица метет» (сл. Д. Глебова), </w:t>
      </w:r>
    </w:p>
    <w:p w:rsidR="007D763B" w:rsidRDefault="00BA169D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</w:t>
      </w:r>
      <w:r w:rsidR="00AE4003">
        <w:rPr>
          <w:rFonts w:ascii="Tahoma" w:hAnsi="Tahoma" w:cs="Tahoma"/>
          <w:sz w:val="28"/>
          <w:szCs w:val="28"/>
        </w:rPr>
        <w:t xml:space="preserve"> других романсах он развивает традиционный для того времени жанры элегии, баркаролы, застольной песни, баллады. Здесь можно выделить романс «Белеет парус одинокий» (сл. </w:t>
      </w:r>
      <w:r>
        <w:rPr>
          <w:rFonts w:ascii="Tahoma" w:hAnsi="Tahoma" w:cs="Tahoma"/>
          <w:sz w:val="28"/>
          <w:szCs w:val="28"/>
        </w:rPr>
        <w:t>М.Ю. Лермонтова) в жанре болеро, «На заре ты ее не буди» (сл. А. Фета)</w:t>
      </w:r>
      <w:r w:rsidR="007D763B">
        <w:rPr>
          <w:rFonts w:ascii="Tahoma" w:hAnsi="Tahoma" w:cs="Tahoma"/>
          <w:sz w:val="28"/>
          <w:szCs w:val="28"/>
        </w:rPr>
        <w:t>.</w:t>
      </w:r>
    </w:p>
    <w:p w:rsidR="007D763B" w:rsidRDefault="007D763B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7D763B" w:rsidRPr="007D763B" w:rsidRDefault="007D763B" w:rsidP="00AD63A5">
      <w:pPr>
        <w:spacing w:after="0"/>
        <w:ind w:firstLine="709"/>
        <w:jc w:val="both"/>
        <w:rPr>
          <w:rFonts w:ascii="Tahoma" w:hAnsi="Tahoma" w:cs="Tahoma"/>
          <w:b/>
          <w:sz w:val="28"/>
          <w:szCs w:val="28"/>
        </w:rPr>
      </w:pPr>
      <w:r w:rsidRPr="007D763B">
        <w:rPr>
          <w:rFonts w:ascii="Tahoma" w:hAnsi="Tahoma" w:cs="Tahoma"/>
          <w:b/>
          <w:sz w:val="28"/>
          <w:szCs w:val="28"/>
        </w:rPr>
        <w:t>Александр Львович Гурилёв (1803 – 1858)</w:t>
      </w:r>
    </w:p>
    <w:p w:rsidR="00AE4003" w:rsidRDefault="007D763B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своем вокальном и фортепианном творчестве А.Л. Гурилёв является представителем той лирико-элегической линии русского музыкального романтизма, которая затронула и молодого Глинку. Полные мечтательной грусти, а иногда и скрытого драматизма песни Гурилёва не содержат варламовского пафоса, но они не менее искренни и правдивы.</w:t>
      </w:r>
    </w:p>
    <w:p w:rsidR="007D763B" w:rsidRDefault="007D763B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Два основных жанра составляют творческое наследие Гурилёва: вокальная лирика и фортепианная миниатюра.</w:t>
      </w:r>
    </w:p>
    <w:p w:rsidR="007D763B" w:rsidRDefault="007D763B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ряде произведений композитор непосредственно отразил народно-бытовую песню своего времени. В «русских песнях» господствует характерный для композитора круг лирико-элегических образов, задумчивых, созерцательных настроений. Элегическая тематика находит отражение в простых и ясных мелодиях. Гурилёв строит свою мелодику на более коротких, но гибких и пластичных попевках. Огромное выразительное значение в песнях Гурилёва приобретает вальсовый ритм («Не шуми ты, рожь, спелым колосом»)</w:t>
      </w:r>
      <w:r w:rsidR="0073143A">
        <w:rPr>
          <w:rFonts w:ascii="Tahoma" w:hAnsi="Tahoma" w:cs="Tahoma"/>
          <w:sz w:val="28"/>
          <w:szCs w:val="28"/>
        </w:rPr>
        <w:t>. Плавность вальсового движения в сочетании с русскими песенными интонациями придает этим песням оттенок мягкой чувствительности.</w:t>
      </w:r>
    </w:p>
    <w:p w:rsidR="0073143A" w:rsidRPr="009D62FB" w:rsidRDefault="0073143A" w:rsidP="00AD63A5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Особую группу в наследии Гурилёва составляют романсы лирико-драматического плана. Именно в них формируется тот новый жанр романса-монолога, с которым вошел в историю русской музыки Даргомыжский.</w:t>
      </w:r>
    </w:p>
    <w:sectPr w:rsidR="0073143A" w:rsidRPr="009D62FB" w:rsidSect="0073143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4E" w:rsidRDefault="0077304E" w:rsidP="0073143A">
      <w:pPr>
        <w:spacing w:after="0" w:line="240" w:lineRule="auto"/>
      </w:pPr>
      <w:r>
        <w:separator/>
      </w:r>
    </w:p>
  </w:endnote>
  <w:endnote w:type="continuationSeparator" w:id="0">
    <w:p w:rsidR="0077304E" w:rsidRDefault="0077304E" w:rsidP="0073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4E" w:rsidRDefault="0077304E" w:rsidP="0073143A">
      <w:pPr>
        <w:spacing w:after="0" w:line="240" w:lineRule="auto"/>
      </w:pPr>
      <w:r>
        <w:separator/>
      </w:r>
    </w:p>
  </w:footnote>
  <w:footnote w:type="continuationSeparator" w:id="0">
    <w:p w:rsidR="0077304E" w:rsidRDefault="0077304E" w:rsidP="0073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488584"/>
      <w:docPartObj>
        <w:docPartGallery w:val="Page Numbers (Top of Page)"/>
        <w:docPartUnique/>
      </w:docPartObj>
    </w:sdtPr>
    <w:sdtContent>
      <w:p w:rsidR="0073143A" w:rsidRDefault="007314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143A" w:rsidRDefault="007314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88"/>
    <w:rsid w:val="00105903"/>
    <w:rsid w:val="00395913"/>
    <w:rsid w:val="004731E3"/>
    <w:rsid w:val="0073143A"/>
    <w:rsid w:val="0077304E"/>
    <w:rsid w:val="007D763B"/>
    <w:rsid w:val="009A7975"/>
    <w:rsid w:val="009D62FB"/>
    <w:rsid w:val="009D7D8C"/>
    <w:rsid w:val="00AD63A5"/>
    <w:rsid w:val="00AE4003"/>
    <w:rsid w:val="00B07863"/>
    <w:rsid w:val="00BA169D"/>
    <w:rsid w:val="00C31250"/>
    <w:rsid w:val="00E07E8B"/>
    <w:rsid w:val="00F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1B13B-8451-4F4D-B5DE-F83AD8D4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43A"/>
  </w:style>
  <w:style w:type="paragraph" w:styleId="a5">
    <w:name w:val="footer"/>
    <w:basedOn w:val="a"/>
    <w:link w:val="a6"/>
    <w:uiPriority w:val="99"/>
    <w:unhideWhenUsed/>
    <w:rsid w:val="0073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43A"/>
  </w:style>
  <w:style w:type="paragraph" w:styleId="a7">
    <w:name w:val="Balloon Text"/>
    <w:basedOn w:val="a"/>
    <w:link w:val="a8"/>
    <w:uiPriority w:val="99"/>
    <w:semiHidden/>
    <w:unhideWhenUsed/>
    <w:rsid w:val="0073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5</cp:revision>
  <cp:lastPrinted>2016-11-16T06:14:00Z</cp:lastPrinted>
  <dcterms:created xsi:type="dcterms:W3CDTF">2016-11-14T09:41:00Z</dcterms:created>
  <dcterms:modified xsi:type="dcterms:W3CDTF">2016-11-16T06:15:00Z</dcterms:modified>
</cp:coreProperties>
</file>